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5BA9" w14:textId="77777777" w:rsidR="00011A3E" w:rsidRDefault="00011A3E" w:rsidP="00BA509C">
      <w:pPr>
        <w:spacing w:line="360" w:lineRule="auto"/>
        <w:jc w:val="center"/>
        <w:rPr>
          <w:rFonts w:ascii="Helvetica" w:hAnsi="Helvetica" w:cs="Helvetica"/>
          <w:b/>
          <w:bCs/>
        </w:rPr>
      </w:pPr>
    </w:p>
    <w:p w14:paraId="3CB231E0" w14:textId="3F153382" w:rsidR="009B1E7D" w:rsidRPr="00304681" w:rsidRDefault="009B1E7D" w:rsidP="00304681">
      <w:pPr>
        <w:spacing w:line="360" w:lineRule="auto"/>
        <w:jc w:val="center"/>
        <w:rPr>
          <w:rFonts w:ascii="Times New Roman" w:hAnsi="Times New Roman" w:cs="Times New Roman"/>
          <w:b/>
          <w:sz w:val="32"/>
          <w:szCs w:val="32"/>
          <w:lang w:val="es-ES"/>
        </w:rPr>
      </w:pPr>
      <w:r w:rsidRPr="00304681">
        <w:rPr>
          <w:rFonts w:ascii="Times New Roman" w:hAnsi="Times New Roman" w:cs="Times New Roman"/>
          <w:b/>
          <w:sz w:val="32"/>
          <w:szCs w:val="32"/>
          <w:lang w:val="es-ES"/>
        </w:rPr>
        <w:t>Hacer teatro: beneficios</w:t>
      </w:r>
      <w:r w:rsidR="000D7B03" w:rsidRPr="00304681">
        <w:rPr>
          <w:rFonts w:ascii="Times New Roman" w:hAnsi="Times New Roman" w:cs="Times New Roman"/>
          <w:b/>
          <w:sz w:val="32"/>
          <w:szCs w:val="32"/>
          <w:lang w:val="es-ES"/>
        </w:rPr>
        <w:t xml:space="preserve"> positivos</w:t>
      </w:r>
      <w:r w:rsidRPr="00304681">
        <w:rPr>
          <w:rFonts w:ascii="Times New Roman" w:hAnsi="Times New Roman" w:cs="Times New Roman"/>
          <w:b/>
          <w:sz w:val="32"/>
          <w:szCs w:val="32"/>
          <w:lang w:val="es-ES"/>
        </w:rPr>
        <w:t xml:space="preserve"> para </w:t>
      </w:r>
      <w:r w:rsidR="000D7B03" w:rsidRPr="00304681">
        <w:rPr>
          <w:rFonts w:ascii="Times New Roman" w:hAnsi="Times New Roman" w:cs="Times New Roman"/>
          <w:b/>
          <w:sz w:val="32"/>
          <w:szCs w:val="32"/>
          <w:lang w:val="es-ES"/>
        </w:rPr>
        <w:t>la adolescencia</w:t>
      </w:r>
    </w:p>
    <w:p w14:paraId="07E04211" w14:textId="02A16B2D" w:rsidR="00304681" w:rsidRPr="00F45CA2" w:rsidRDefault="00304681" w:rsidP="00BA509C">
      <w:pPr>
        <w:spacing w:line="360" w:lineRule="auto"/>
        <w:jc w:val="center"/>
        <w:rPr>
          <w:rFonts w:ascii="Times New Roman" w:hAnsi="Times New Roman" w:cs="Times New Roman"/>
          <w:b/>
          <w:lang w:val="es-ES"/>
        </w:rPr>
      </w:pPr>
      <w:r>
        <w:rPr>
          <w:rFonts w:ascii="Times New Roman" w:hAnsi="Times New Roman" w:cs="Times New Roman"/>
          <w:b/>
          <w:lang w:val="es-ES"/>
        </w:rPr>
        <w:t>@tomasmotos</w:t>
      </w:r>
    </w:p>
    <w:p w14:paraId="23231094" w14:textId="77777777" w:rsidR="009B1E7D" w:rsidRDefault="009B1E7D" w:rsidP="00BA509C">
      <w:pPr>
        <w:spacing w:line="360" w:lineRule="auto"/>
        <w:jc w:val="both"/>
        <w:rPr>
          <w:rFonts w:ascii="Times New Roman" w:hAnsi="Times New Roman" w:cs="Times New Roman"/>
          <w:lang w:val="es-ES"/>
        </w:rPr>
      </w:pPr>
    </w:p>
    <w:p w14:paraId="76E04CC8" w14:textId="5B3D3BBC" w:rsidR="00C67E85" w:rsidRDefault="00C67E85" w:rsidP="00BA509C">
      <w:pPr>
        <w:spacing w:line="360" w:lineRule="auto"/>
        <w:jc w:val="both"/>
        <w:rPr>
          <w:rFonts w:ascii="Times New Roman" w:hAnsi="Times New Roman" w:cs="Times New Roman"/>
          <w:lang w:val="es-ES"/>
        </w:rPr>
      </w:pPr>
      <w:r>
        <w:rPr>
          <w:rFonts w:ascii="Times New Roman" w:hAnsi="Times New Roman" w:cs="Times New Roman"/>
          <w:lang w:val="es-ES"/>
        </w:rPr>
        <w:t>Esta charla va dedicada a vosotros los jóvenes y al joven que todos las personas mayores llevamos dentro.</w:t>
      </w:r>
      <w:r w:rsidR="00187AC7">
        <w:rPr>
          <w:rFonts w:ascii="Times New Roman" w:hAnsi="Times New Roman" w:cs="Times New Roman"/>
          <w:lang w:val="es-ES"/>
        </w:rPr>
        <w:t xml:space="preserve"> ¿Por qué empezamos con una canción de los Rolling </w:t>
      </w:r>
      <w:proofErr w:type="spellStart"/>
      <w:r w:rsidR="00187AC7">
        <w:rPr>
          <w:rFonts w:ascii="Times New Roman" w:hAnsi="Times New Roman" w:cs="Times New Roman"/>
          <w:lang w:val="es-ES"/>
        </w:rPr>
        <w:t>Stones</w:t>
      </w:r>
      <w:proofErr w:type="spellEnd"/>
      <w:r w:rsidR="00187AC7">
        <w:rPr>
          <w:rFonts w:ascii="Times New Roman" w:hAnsi="Times New Roman" w:cs="Times New Roman"/>
          <w:lang w:val="es-ES"/>
        </w:rPr>
        <w:t xml:space="preserve"> y no por una de Rosalía, </w:t>
      </w:r>
      <w:proofErr w:type="spellStart"/>
      <w:r w:rsidR="00187AC7">
        <w:rPr>
          <w:rFonts w:ascii="Times New Roman" w:hAnsi="Times New Roman" w:cs="Times New Roman"/>
          <w:lang w:val="es-ES"/>
        </w:rPr>
        <w:t>Bad</w:t>
      </w:r>
      <w:proofErr w:type="spellEnd"/>
      <w:r w:rsidR="00187AC7">
        <w:rPr>
          <w:rFonts w:ascii="Times New Roman" w:hAnsi="Times New Roman" w:cs="Times New Roman"/>
          <w:lang w:val="es-ES"/>
        </w:rPr>
        <w:t xml:space="preserve"> </w:t>
      </w:r>
      <w:proofErr w:type="spellStart"/>
      <w:r w:rsidR="00187AC7">
        <w:rPr>
          <w:rFonts w:ascii="Times New Roman" w:hAnsi="Times New Roman" w:cs="Times New Roman"/>
          <w:lang w:val="es-ES"/>
        </w:rPr>
        <w:t>Bu</w:t>
      </w:r>
      <w:r w:rsidR="00011A3E">
        <w:rPr>
          <w:rFonts w:ascii="Times New Roman" w:hAnsi="Times New Roman" w:cs="Times New Roman"/>
          <w:lang w:val="es-ES"/>
        </w:rPr>
        <w:t>n</w:t>
      </w:r>
      <w:r w:rsidR="00187AC7">
        <w:rPr>
          <w:rFonts w:ascii="Times New Roman" w:hAnsi="Times New Roman" w:cs="Times New Roman"/>
          <w:lang w:val="es-ES"/>
        </w:rPr>
        <w:t>ny</w:t>
      </w:r>
      <w:proofErr w:type="spellEnd"/>
      <w:r w:rsidR="00187AC7">
        <w:rPr>
          <w:rFonts w:ascii="Times New Roman" w:hAnsi="Times New Roman" w:cs="Times New Roman"/>
          <w:lang w:val="es-ES"/>
        </w:rPr>
        <w:t xml:space="preserve"> o Quevedo? Porque representa el g</w:t>
      </w:r>
      <w:r w:rsidR="009B1E7D" w:rsidRPr="00BA509C">
        <w:rPr>
          <w:rFonts w:ascii="Times New Roman" w:hAnsi="Times New Roman" w:cs="Times New Roman"/>
          <w:lang w:val="es-ES"/>
        </w:rPr>
        <w:t>rito de los adolescentes</w:t>
      </w:r>
      <w:r w:rsidR="00187AC7">
        <w:rPr>
          <w:rFonts w:ascii="Times New Roman" w:hAnsi="Times New Roman" w:cs="Times New Roman"/>
          <w:lang w:val="es-ES"/>
        </w:rPr>
        <w:t xml:space="preserve"> de cualquier época</w:t>
      </w:r>
      <w:r w:rsidR="009B1E7D" w:rsidRPr="00BA509C">
        <w:rPr>
          <w:rFonts w:ascii="Times New Roman" w:hAnsi="Times New Roman" w:cs="Times New Roman"/>
          <w:lang w:val="es-ES"/>
        </w:rPr>
        <w:t>: rebeldía, búsqueda de la identidad, cambio</w:t>
      </w:r>
      <w:r w:rsidR="00187AC7">
        <w:rPr>
          <w:rFonts w:ascii="Times New Roman" w:hAnsi="Times New Roman" w:cs="Times New Roman"/>
          <w:lang w:val="es-ES"/>
        </w:rPr>
        <w:t>.</w:t>
      </w:r>
    </w:p>
    <w:p w14:paraId="7D3EC8C0" w14:textId="7BFE3440" w:rsidR="00C67E85" w:rsidRPr="00BA509C" w:rsidRDefault="00C67E85" w:rsidP="00BA509C">
      <w:pPr>
        <w:spacing w:line="360" w:lineRule="auto"/>
        <w:jc w:val="both"/>
        <w:rPr>
          <w:rFonts w:ascii="Times New Roman" w:hAnsi="Times New Roman" w:cs="Times New Roman"/>
          <w:lang w:val="es-ES"/>
        </w:rPr>
      </w:pPr>
      <w:r>
        <w:rPr>
          <w:rFonts w:ascii="Times New Roman" w:hAnsi="Times New Roman" w:cs="Times New Roman"/>
          <w:lang w:val="es-ES"/>
        </w:rPr>
        <w:t>Las dos cuestiones a las que vamos a tratar de dar respuesta son:</w:t>
      </w:r>
    </w:p>
    <w:p w14:paraId="5D306AF5" w14:textId="0048E21F" w:rsidR="009B1E7D" w:rsidRPr="00BA509C" w:rsidRDefault="00534770"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¿Qué gano haciendo teatro?</w:t>
      </w:r>
    </w:p>
    <w:p w14:paraId="00859F8B" w14:textId="1B7ADDD0" w:rsidR="00E12974" w:rsidRPr="00BA509C" w:rsidRDefault="00B24FCD"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¿Existe relación entre participar en actividades teatrales y el desarrollo positivo en la adolescencia? Para tratar de responder esta pregunta se han indagado las opiniones de  adolescentes, sobre los efectos que la práctica de las actividades teatrales supone para su desarrollo personal</w:t>
      </w:r>
      <w:r w:rsidR="00C67E85">
        <w:rPr>
          <w:rFonts w:ascii="Times New Roman" w:hAnsi="Times New Roman" w:cs="Times New Roman"/>
          <w:lang w:val="es-ES"/>
        </w:rPr>
        <w:t xml:space="preserve"> y la de los artistas de artes escénicas y de los profesionales de la educación.</w:t>
      </w:r>
    </w:p>
    <w:p w14:paraId="578C8E74" w14:textId="12F3EA20" w:rsidR="00945F4F" w:rsidRPr="00BA509C" w:rsidRDefault="004D25AA" w:rsidP="00BA509C">
      <w:pPr>
        <w:spacing w:line="360" w:lineRule="auto"/>
        <w:jc w:val="both"/>
        <w:rPr>
          <w:rFonts w:ascii="Times New Roman" w:hAnsi="Times New Roman" w:cs="Times New Roman"/>
        </w:rPr>
      </w:pPr>
      <w:r w:rsidRPr="00BA509C">
        <w:rPr>
          <w:rFonts w:ascii="Times New Roman" w:hAnsi="Times New Roman" w:cs="Times New Roman"/>
        </w:rPr>
        <w:tab/>
      </w:r>
      <w:r w:rsidR="00E12974" w:rsidRPr="00BA509C">
        <w:rPr>
          <w:rFonts w:ascii="Times New Roman" w:hAnsi="Times New Roman" w:cs="Times New Roman"/>
        </w:rPr>
        <w:t>S</w:t>
      </w:r>
      <w:r w:rsidR="00B24FCD" w:rsidRPr="00BA509C">
        <w:rPr>
          <w:rFonts w:ascii="Times New Roman" w:hAnsi="Times New Roman" w:cs="Times New Roman"/>
        </w:rPr>
        <w:t>e presentan los resultados obtenidos mediante la metodología cualitativa con grupos foco</w:t>
      </w:r>
      <w:r w:rsidR="00565277" w:rsidRPr="00BA509C">
        <w:rPr>
          <w:rFonts w:ascii="Times New Roman" w:hAnsi="Times New Roman" w:cs="Times New Roman"/>
        </w:rPr>
        <w:t xml:space="preserve"> (grupos de discusión)</w:t>
      </w:r>
      <w:r w:rsidR="00C67E85">
        <w:rPr>
          <w:rFonts w:ascii="Times New Roman" w:hAnsi="Times New Roman" w:cs="Times New Roman"/>
        </w:rPr>
        <w:t xml:space="preserve">  y cuantitativa (escala y cuestionario)</w:t>
      </w:r>
      <w:r w:rsidR="00B24FCD" w:rsidRPr="00BA509C">
        <w:rPr>
          <w:rFonts w:ascii="Times New Roman" w:hAnsi="Times New Roman" w:cs="Times New Roman"/>
        </w:rPr>
        <w:t>.</w:t>
      </w:r>
    </w:p>
    <w:p w14:paraId="5E7D5EF1" w14:textId="77777777" w:rsidR="00565277" w:rsidRPr="00BA509C" w:rsidRDefault="004D25AA" w:rsidP="00BA509C">
      <w:pPr>
        <w:spacing w:line="360" w:lineRule="auto"/>
        <w:jc w:val="both"/>
        <w:rPr>
          <w:rFonts w:ascii="Times New Roman" w:hAnsi="Times New Roman" w:cs="Times New Roman"/>
          <w:lang w:val="es-ES"/>
        </w:rPr>
      </w:pPr>
      <w:r w:rsidRPr="00BA509C">
        <w:rPr>
          <w:rFonts w:ascii="Times New Roman" w:hAnsi="Times New Roman" w:cs="Times New Roman"/>
        </w:rPr>
        <w:tab/>
      </w:r>
      <w:r w:rsidR="00EF74D6" w:rsidRPr="00BA509C">
        <w:rPr>
          <w:rFonts w:ascii="Times New Roman" w:hAnsi="Times New Roman" w:cs="Times New Roman"/>
        </w:rPr>
        <w:t>La variedad de actividades dramáticas es muy amplia</w:t>
      </w:r>
      <w:r w:rsidR="00945F4F" w:rsidRPr="00BA509C">
        <w:rPr>
          <w:rFonts w:ascii="Times New Roman" w:hAnsi="Times New Roman" w:cs="Times New Roman"/>
          <w:lang w:val="es-ES"/>
        </w:rPr>
        <w:t xml:space="preserve"> (juego dramático a la representación de una obra, pasando por representación de papeles, </w:t>
      </w:r>
      <w:proofErr w:type="spellStart"/>
      <w:r w:rsidR="00945F4F" w:rsidRPr="00BA509C">
        <w:rPr>
          <w:rFonts w:ascii="Times New Roman" w:hAnsi="Times New Roman" w:cs="Times New Roman"/>
          <w:lang w:val="es-ES"/>
        </w:rPr>
        <w:t>readers</w:t>
      </w:r>
      <w:proofErr w:type="spellEnd"/>
      <w:r w:rsidR="00945F4F" w:rsidRPr="00BA509C">
        <w:rPr>
          <w:rFonts w:ascii="Times New Roman" w:hAnsi="Times New Roman" w:cs="Times New Roman"/>
          <w:lang w:val="es-ES"/>
        </w:rPr>
        <w:t xml:space="preserve">’ </w:t>
      </w:r>
      <w:proofErr w:type="spellStart"/>
      <w:r w:rsidR="00945F4F" w:rsidRPr="00BA509C">
        <w:rPr>
          <w:rFonts w:ascii="Times New Roman" w:hAnsi="Times New Roman" w:cs="Times New Roman"/>
          <w:lang w:val="es-ES"/>
        </w:rPr>
        <w:t>theatre</w:t>
      </w:r>
      <w:proofErr w:type="spellEnd"/>
      <w:r w:rsidR="00945F4F" w:rsidRPr="00BA509C">
        <w:rPr>
          <w:rFonts w:ascii="Times New Roman" w:hAnsi="Times New Roman" w:cs="Times New Roman"/>
          <w:lang w:val="es-ES"/>
        </w:rPr>
        <w:t>, etc.). L</w:t>
      </w:r>
      <w:r w:rsidR="00EF74D6" w:rsidRPr="00BA509C">
        <w:rPr>
          <w:rFonts w:ascii="Times New Roman" w:hAnsi="Times New Roman" w:cs="Times New Roman"/>
          <w:lang w:val="es-ES"/>
        </w:rPr>
        <w:t>as practicadas por los sujetos de nuestra muestra dependen del proyecto docente de su profesorado o sus animadores.</w:t>
      </w:r>
      <w:r w:rsidRPr="00BA509C">
        <w:rPr>
          <w:rFonts w:ascii="Times New Roman" w:hAnsi="Times New Roman" w:cs="Times New Roman"/>
          <w:lang w:val="es-ES"/>
        </w:rPr>
        <w:t xml:space="preserve"> </w:t>
      </w:r>
    </w:p>
    <w:p w14:paraId="340771B4" w14:textId="77777777" w:rsidR="008C18EE" w:rsidRPr="00BA509C" w:rsidRDefault="008C18EE" w:rsidP="00BA509C">
      <w:pPr>
        <w:spacing w:line="360" w:lineRule="auto"/>
        <w:jc w:val="both"/>
        <w:rPr>
          <w:rFonts w:ascii="Times New Roman" w:hAnsi="Times New Roman" w:cs="Times New Roman"/>
          <w:lang w:val="es-ES"/>
        </w:rPr>
      </w:pPr>
    </w:p>
    <w:p w14:paraId="2A5D058A" w14:textId="732AFF2E" w:rsidR="00534770" w:rsidRPr="00187AC7" w:rsidRDefault="00534770" w:rsidP="00187AC7">
      <w:pPr>
        <w:pStyle w:val="Prrafodelista"/>
        <w:numPr>
          <w:ilvl w:val="0"/>
          <w:numId w:val="2"/>
        </w:numPr>
        <w:spacing w:line="360" w:lineRule="auto"/>
        <w:jc w:val="both"/>
        <w:rPr>
          <w:rFonts w:ascii="Times New Roman" w:hAnsi="Times New Roman" w:cs="Times New Roman"/>
          <w:b/>
          <w:bCs/>
          <w:lang w:val="es-ES"/>
        </w:rPr>
      </w:pPr>
      <w:r w:rsidRPr="00187AC7">
        <w:rPr>
          <w:rFonts w:ascii="Times New Roman" w:hAnsi="Times New Roman" w:cs="Times New Roman"/>
          <w:b/>
          <w:bCs/>
          <w:lang w:val="es-ES"/>
        </w:rPr>
        <w:t>Adolescencia</w:t>
      </w:r>
    </w:p>
    <w:p w14:paraId="17BDD97F" w14:textId="50819E01" w:rsidR="00B34EBE" w:rsidRPr="00BA509C" w:rsidRDefault="004D25AA"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ab/>
      </w:r>
      <w:r w:rsidR="00B34EBE" w:rsidRPr="00BA509C">
        <w:rPr>
          <w:rFonts w:ascii="Times New Roman" w:hAnsi="Times New Roman" w:cs="Times New Roman"/>
          <w:lang w:val="es-ES"/>
        </w:rPr>
        <w:t>La adolescencia es el periodo de transición entre la infancia y la adultez, en el que se produce un proceso de maduración que implica cambios físicos, psicológicos y sociales.</w:t>
      </w:r>
      <w:r w:rsidRPr="00BA509C">
        <w:rPr>
          <w:rFonts w:ascii="Times New Roman" w:hAnsi="Times New Roman" w:cs="Times New Roman"/>
          <w:lang w:val="es-ES"/>
        </w:rPr>
        <w:t xml:space="preserve"> </w:t>
      </w:r>
      <w:r w:rsidR="00B34EBE" w:rsidRPr="00BA509C">
        <w:rPr>
          <w:rFonts w:ascii="Times New Roman" w:hAnsi="Times New Roman" w:cs="Times New Roman"/>
          <w:lang w:val="es-ES"/>
        </w:rPr>
        <w:t>“</w:t>
      </w:r>
      <w:r w:rsidR="00B34EBE" w:rsidRPr="00BA509C">
        <w:rPr>
          <w:rFonts w:ascii="Times New Roman" w:hAnsi="Times New Roman" w:cs="Times New Roman"/>
          <w:b/>
          <w:lang w:val="es-ES"/>
        </w:rPr>
        <w:t>Periodo ingrato</w:t>
      </w:r>
      <w:r w:rsidR="00B34EBE" w:rsidRPr="00BA509C">
        <w:rPr>
          <w:rFonts w:ascii="Times New Roman" w:hAnsi="Times New Roman" w:cs="Times New Roman"/>
          <w:lang w:val="es-ES"/>
        </w:rPr>
        <w:t>” marcado estas transformaciones</w:t>
      </w:r>
      <w:r w:rsidRPr="00BA509C">
        <w:rPr>
          <w:rFonts w:ascii="Times New Roman" w:hAnsi="Times New Roman" w:cs="Times New Roman"/>
          <w:lang w:val="es-ES"/>
        </w:rPr>
        <w:t>.</w:t>
      </w:r>
      <w:r w:rsidR="00C67E85">
        <w:rPr>
          <w:rFonts w:ascii="Times New Roman" w:hAnsi="Times New Roman" w:cs="Times New Roman"/>
          <w:lang w:val="es-ES"/>
        </w:rPr>
        <w:t xml:space="preserve"> Es un periodo de metamorfosis  que transforma a la persona en un ser hermoso como una mariposa o un elfo, o bien en un troll.</w:t>
      </w:r>
    </w:p>
    <w:p w14:paraId="6650CF47" w14:textId="3C53E1F3" w:rsidR="004B5A36" w:rsidRPr="00BA509C" w:rsidRDefault="009B1E7D" w:rsidP="00187AC7">
      <w:pPr>
        <w:spacing w:line="360" w:lineRule="auto"/>
        <w:ind w:firstLine="709"/>
        <w:jc w:val="both"/>
        <w:rPr>
          <w:rFonts w:ascii="Times New Roman" w:hAnsi="Times New Roman" w:cs="Times New Roman"/>
          <w:lang w:val="es-ES"/>
        </w:rPr>
      </w:pPr>
      <w:r w:rsidRPr="00BA509C">
        <w:rPr>
          <w:rFonts w:ascii="Times New Roman" w:hAnsi="Times New Roman" w:cs="Times New Roman"/>
          <w:lang w:val="es-ES"/>
        </w:rPr>
        <w:t xml:space="preserve"> Se activa el proceso mental de</w:t>
      </w:r>
      <w:r w:rsidRPr="00BA509C">
        <w:rPr>
          <w:rFonts w:ascii="Times New Roman" w:hAnsi="Times New Roman" w:cs="Times New Roman"/>
          <w:b/>
          <w:lang w:val="es-ES"/>
        </w:rPr>
        <w:t xml:space="preserve"> </w:t>
      </w:r>
      <w:r w:rsidR="008C18EE" w:rsidRPr="00BA509C">
        <w:rPr>
          <w:rFonts w:ascii="Times New Roman" w:hAnsi="Times New Roman" w:cs="Times New Roman"/>
          <w:b/>
          <w:lang w:val="es-ES"/>
        </w:rPr>
        <w:t>b</w:t>
      </w:r>
      <w:r w:rsidR="004B5A36" w:rsidRPr="00BA509C">
        <w:rPr>
          <w:rFonts w:ascii="Times New Roman" w:hAnsi="Times New Roman" w:cs="Times New Roman"/>
          <w:b/>
          <w:lang w:val="es-ES"/>
        </w:rPr>
        <w:t>úsqueda de novedades</w:t>
      </w:r>
      <w:r w:rsidR="004B5A36" w:rsidRPr="00BA509C">
        <w:rPr>
          <w:rFonts w:ascii="Times New Roman" w:hAnsi="Times New Roman" w:cs="Times New Roman"/>
          <w:lang w:val="es-ES"/>
        </w:rPr>
        <w:t>, que es la puerta del cambio y la transformación. Este comportamiento estalla con fuerza y virule</w:t>
      </w:r>
      <w:r w:rsidR="003E5C84" w:rsidRPr="00BA509C">
        <w:rPr>
          <w:rFonts w:ascii="Times New Roman" w:hAnsi="Times New Roman" w:cs="Times New Roman"/>
          <w:lang w:val="es-ES"/>
        </w:rPr>
        <w:t>ncia durante la adolescencia, que a menudo lo percibimos como simple rebeldía.</w:t>
      </w:r>
    </w:p>
    <w:p w14:paraId="694D90FC" w14:textId="1B060563" w:rsidR="00B34EBE" w:rsidRPr="00BA509C" w:rsidRDefault="004D25AA" w:rsidP="00BA509C">
      <w:pPr>
        <w:spacing w:line="360" w:lineRule="auto"/>
        <w:jc w:val="both"/>
        <w:rPr>
          <w:rFonts w:ascii="Times New Roman" w:hAnsi="Times New Roman" w:cs="Times New Roman"/>
        </w:rPr>
      </w:pPr>
      <w:r w:rsidRPr="00BA509C">
        <w:rPr>
          <w:rFonts w:ascii="Times New Roman" w:hAnsi="Times New Roman" w:cs="Times New Roman"/>
        </w:rPr>
        <w:tab/>
      </w:r>
      <w:r w:rsidR="00B34EBE" w:rsidRPr="00BA509C">
        <w:rPr>
          <w:rFonts w:ascii="Times New Roman" w:hAnsi="Times New Roman" w:cs="Times New Roman"/>
        </w:rPr>
        <w:t>La tarea fundamental de la adolescencia es la búsqueda de la identidad personal y  construcción de una imagen coherente de sí mismo, que siente las bases para afrontar los desafíos de la etapa adulta.</w:t>
      </w:r>
    </w:p>
    <w:p w14:paraId="6A59DB0E" w14:textId="3DC698DB" w:rsidR="009B1E7D" w:rsidRPr="00BA509C" w:rsidRDefault="004D25AA" w:rsidP="00BA509C">
      <w:pPr>
        <w:spacing w:line="360" w:lineRule="auto"/>
        <w:jc w:val="both"/>
        <w:rPr>
          <w:rFonts w:ascii="Times New Roman" w:hAnsi="Times New Roman" w:cs="Times New Roman"/>
        </w:rPr>
      </w:pPr>
      <w:r w:rsidRPr="00BA509C">
        <w:rPr>
          <w:rFonts w:ascii="Times New Roman" w:hAnsi="Times New Roman" w:cs="Times New Roman"/>
        </w:rPr>
        <w:lastRenderedPageBreak/>
        <w:tab/>
      </w:r>
      <w:r w:rsidR="00236C22" w:rsidRPr="00BA509C">
        <w:rPr>
          <w:rFonts w:ascii="Times New Roman" w:hAnsi="Times New Roman" w:cs="Times New Roman"/>
        </w:rPr>
        <w:t>En la adolescencia se produce una confusión y una crisis de identidad (Erikson, 1968), pues no se tienen convicciones formadas sobre lo que uno es ni sobre lo que se quiere ser.</w:t>
      </w:r>
      <w:r w:rsidR="00534770" w:rsidRPr="00BA509C">
        <w:rPr>
          <w:rFonts w:ascii="Times New Roman" w:hAnsi="Times New Roman" w:cs="Times New Roman"/>
        </w:rPr>
        <w:t xml:space="preserve"> </w:t>
      </w:r>
      <w:r w:rsidR="00534770" w:rsidRPr="00BA509C">
        <w:rPr>
          <w:rFonts w:ascii="Times New Roman" w:hAnsi="Times New Roman" w:cs="Times New Roman"/>
          <w:b/>
          <w:bCs/>
        </w:rPr>
        <w:t>Búsqueda de la identidad versus identidad difusa.</w:t>
      </w:r>
      <w:r w:rsidR="00236C22" w:rsidRPr="00BA509C">
        <w:rPr>
          <w:rFonts w:ascii="Times New Roman" w:hAnsi="Times New Roman" w:cs="Times New Roman"/>
        </w:rPr>
        <w:t xml:space="preserve"> En este sentido, los adolescentes suelen presentar algunas manifestaciones preocupantes desde el punto de vista de los adultos: cambios en su aspecto físico, conflictos con los padres y profesorado, inestabilidad emocional, bajo rendimiento escolar o conductas de riesgo como ejercicio precoz de la sexualidad, consumo de drogas, trastornos alimentarios, comportamientos delictivos e intentos de suicidio (Jiménez, Musitu y Murgui, 2005). </w:t>
      </w:r>
    </w:p>
    <w:p w14:paraId="4BEF5774" w14:textId="77777777" w:rsidR="008C18EE" w:rsidRPr="00BA509C" w:rsidRDefault="008C18EE" w:rsidP="00BA509C">
      <w:pPr>
        <w:spacing w:line="360" w:lineRule="auto"/>
        <w:jc w:val="both"/>
        <w:rPr>
          <w:rFonts w:ascii="Times New Roman" w:hAnsi="Times New Roman" w:cs="Times New Roman"/>
        </w:rPr>
      </w:pPr>
    </w:p>
    <w:p w14:paraId="37FAEC43" w14:textId="03918018" w:rsidR="008C18EE" w:rsidRDefault="008C18EE" w:rsidP="00BA509C">
      <w:pPr>
        <w:spacing w:line="360" w:lineRule="auto"/>
        <w:ind w:firstLine="426"/>
        <w:jc w:val="both"/>
        <w:rPr>
          <w:rFonts w:ascii="Times New Roman" w:hAnsi="Times New Roman" w:cs="Times New Roman"/>
        </w:rPr>
      </w:pPr>
      <w:r w:rsidRPr="00BA509C">
        <w:rPr>
          <w:rFonts w:ascii="Times New Roman" w:hAnsi="Times New Roman" w:cs="Times New Roman"/>
        </w:rPr>
        <w:t>Conductas de riesgo:</w:t>
      </w:r>
    </w:p>
    <w:p w14:paraId="25D40F17" w14:textId="58A6B1CE" w:rsidR="00C67E85" w:rsidRPr="00011A3E" w:rsidRDefault="00C67E85" w:rsidP="00011A3E">
      <w:pPr>
        <w:pStyle w:val="Prrafodelista"/>
        <w:numPr>
          <w:ilvl w:val="0"/>
          <w:numId w:val="3"/>
        </w:numPr>
        <w:spacing w:line="360" w:lineRule="auto"/>
        <w:jc w:val="both"/>
        <w:rPr>
          <w:rFonts w:ascii="Times New Roman" w:hAnsi="Times New Roman" w:cs="Times New Roman"/>
        </w:rPr>
      </w:pPr>
      <w:r w:rsidRPr="00011A3E">
        <w:rPr>
          <w:rFonts w:ascii="Times New Roman" w:hAnsi="Times New Roman" w:cs="Times New Roman"/>
          <w:b/>
          <w:bCs/>
        </w:rPr>
        <w:t>Acoso escolar</w:t>
      </w:r>
      <w:r w:rsidRPr="00011A3E">
        <w:rPr>
          <w:rFonts w:ascii="Times New Roman" w:hAnsi="Times New Roman" w:cs="Times New Roman"/>
        </w:rPr>
        <w:t xml:space="preserve">: formas de maltrato psicológico, verbal o </w:t>
      </w:r>
      <w:proofErr w:type="spellStart"/>
      <w:r w:rsidRPr="00011A3E">
        <w:rPr>
          <w:rFonts w:ascii="Times New Roman" w:hAnsi="Times New Roman" w:cs="Times New Roman"/>
        </w:rPr>
        <w:t>físisco</w:t>
      </w:r>
      <w:proofErr w:type="spellEnd"/>
      <w:r w:rsidRPr="00011A3E">
        <w:rPr>
          <w:rFonts w:ascii="Times New Roman" w:hAnsi="Times New Roman" w:cs="Times New Roman"/>
        </w:rPr>
        <w:t xml:space="preserve"> entre iguales.</w:t>
      </w:r>
    </w:p>
    <w:p w14:paraId="1435A9F1" w14:textId="30468821" w:rsidR="009B1E7D" w:rsidRPr="00011A3E" w:rsidRDefault="009B1E7D" w:rsidP="00011A3E">
      <w:pPr>
        <w:pStyle w:val="Prrafodelista"/>
        <w:numPr>
          <w:ilvl w:val="0"/>
          <w:numId w:val="3"/>
        </w:numPr>
        <w:spacing w:line="360" w:lineRule="auto"/>
        <w:jc w:val="both"/>
        <w:rPr>
          <w:rFonts w:ascii="Times New Roman" w:hAnsi="Times New Roman" w:cs="Times New Roman"/>
        </w:rPr>
      </w:pPr>
      <w:r w:rsidRPr="00011A3E">
        <w:rPr>
          <w:rFonts w:ascii="Times New Roman" w:hAnsi="Times New Roman" w:cs="Times New Roman"/>
          <w:b/>
          <w:bCs/>
        </w:rPr>
        <w:t>Grooming</w:t>
      </w:r>
      <w:r w:rsidRPr="00011A3E">
        <w:rPr>
          <w:rFonts w:ascii="Times New Roman" w:hAnsi="Times New Roman" w:cs="Times New Roman"/>
        </w:rPr>
        <w:t>: acoso sexual  online a menores.</w:t>
      </w:r>
    </w:p>
    <w:p w14:paraId="607DE63F" w14:textId="5EC6383F" w:rsidR="009B1E7D" w:rsidRPr="00011A3E" w:rsidRDefault="009B1E7D" w:rsidP="00011A3E">
      <w:pPr>
        <w:pStyle w:val="Prrafodelista"/>
        <w:numPr>
          <w:ilvl w:val="0"/>
          <w:numId w:val="3"/>
        </w:numPr>
        <w:spacing w:line="360" w:lineRule="auto"/>
        <w:jc w:val="both"/>
        <w:rPr>
          <w:rFonts w:ascii="Times New Roman" w:hAnsi="Times New Roman" w:cs="Times New Roman"/>
        </w:rPr>
      </w:pPr>
      <w:r w:rsidRPr="00011A3E">
        <w:rPr>
          <w:rFonts w:ascii="Times New Roman" w:hAnsi="Times New Roman" w:cs="Times New Roman"/>
          <w:b/>
          <w:bCs/>
        </w:rPr>
        <w:t>Sexting</w:t>
      </w:r>
      <w:r w:rsidRPr="00011A3E">
        <w:rPr>
          <w:rFonts w:ascii="Times New Roman" w:hAnsi="Times New Roman" w:cs="Times New Roman"/>
        </w:rPr>
        <w:t>: envío de mensajes sexuales , eróticos o pornográficos por móvil.</w:t>
      </w:r>
    </w:p>
    <w:p w14:paraId="1312961B" w14:textId="7568AE30" w:rsidR="009B1E7D" w:rsidRPr="00011A3E" w:rsidRDefault="009B1E7D" w:rsidP="00011A3E">
      <w:pPr>
        <w:pStyle w:val="Prrafodelista"/>
        <w:numPr>
          <w:ilvl w:val="0"/>
          <w:numId w:val="3"/>
        </w:numPr>
        <w:spacing w:line="360" w:lineRule="auto"/>
        <w:jc w:val="both"/>
        <w:rPr>
          <w:rFonts w:ascii="Times New Roman" w:hAnsi="Times New Roman" w:cs="Times New Roman"/>
        </w:rPr>
      </w:pPr>
      <w:r w:rsidRPr="00011A3E">
        <w:rPr>
          <w:rFonts w:ascii="Times New Roman" w:hAnsi="Times New Roman" w:cs="Times New Roman"/>
          <w:b/>
          <w:bCs/>
        </w:rPr>
        <w:t>Ciberbullying</w:t>
      </w:r>
      <w:r w:rsidRPr="00011A3E">
        <w:rPr>
          <w:rFonts w:ascii="Times New Roman" w:hAnsi="Times New Roman" w:cs="Times New Roman"/>
        </w:rPr>
        <w:t>: uso de medios telemáticos para ejercer acoso psicológico entre iguales.</w:t>
      </w:r>
    </w:p>
    <w:p w14:paraId="70C71D7D" w14:textId="054F2785" w:rsidR="00C67E85" w:rsidRPr="00011A3E" w:rsidRDefault="00C67E85" w:rsidP="00011A3E">
      <w:pPr>
        <w:pStyle w:val="Prrafodelista"/>
        <w:numPr>
          <w:ilvl w:val="0"/>
          <w:numId w:val="3"/>
        </w:numPr>
        <w:spacing w:line="360" w:lineRule="auto"/>
        <w:jc w:val="both"/>
        <w:rPr>
          <w:rFonts w:ascii="Times New Roman" w:hAnsi="Times New Roman" w:cs="Times New Roman"/>
        </w:rPr>
      </w:pPr>
      <w:r w:rsidRPr="00011A3E">
        <w:rPr>
          <w:rFonts w:ascii="Times New Roman" w:hAnsi="Times New Roman" w:cs="Times New Roman"/>
          <w:b/>
          <w:bCs/>
        </w:rPr>
        <w:t>Conductas disruptivas</w:t>
      </w:r>
      <w:r w:rsidRPr="00011A3E">
        <w:rPr>
          <w:rFonts w:ascii="Times New Roman" w:hAnsi="Times New Roman" w:cs="Times New Roman"/>
        </w:rPr>
        <w:t>: violencia, gritos, rabietas extremas, etc.</w:t>
      </w:r>
    </w:p>
    <w:p w14:paraId="5F906C05" w14:textId="61926F45" w:rsidR="008713C2" w:rsidRPr="00011A3E" w:rsidRDefault="009B1E7D" w:rsidP="00011A3E">
      <w:pPr>
        <w:pStyle w:val="Prrafodelista"/>
        <w:numPr>
          <w:ilvl w:val="0"/>
          <w:numId w:val="3"/>
        </w:numPr>
        <w:spacing w:line="360" w:lineRule="auto"/>
        <w:jc w:val="both"/>
        <w:rPr>
          <w:rFonts w:ascii="Times New Roman" w:hAnsi="Times New Roman" w:cs="Times New Roman"/>
          <w:lang w:val="es-ES"/>
        </w:rPr>
      </w:pPr>
      <w:r w:rsidRPr="00011A3E">
        <w:rPr>
          <w:rFonts w:ascii="Times New Roman" w:hAnsi="Times New Roman" w:cs="Times New Roman"/>
          <w:b/>
          <w:bCs/>
        </w:rPr>
        <w:t>Embarazo no de</w:t>
      </w:r>
      <w:r w:rsidR="008C18EE" w:rsidRPr="00011A3E">
        <w:rPr>
          <w:rFonts w:ascii="Times New Roman" w:hAnsi="Times New Roman" w:cs="Times New Roman"/>
          <w:b/>
          <w:bCs/>
        </w:rPr>
        <w:t>seado</w:t>
      </w:r>
      <w:r w:rsidR="00C67E85" w:rsidRPr="00011A3E">
        <w:rPr>
          <w:rFonts w:ascii="Times New Roman" w:hAnsi="Times New Roman" w:cs="Times New Roman"/>
        </w:rPr>
        <w:t>:</w:t>
      </w:r>
      <w:r w:rsidR="008713C2" w:rsidRPr="00011A3E">
        <w:rPr>
          <w:rFonts w:ascii="Times New Roman" w:hAnsi="Times New Roman" w:cs="Times New Roman"/>
        </w:rPr>
        <w:t xml:space="preserve"> </w:t>
      </w:r>
      <w:r w:rsidR="00C67E85" w:rsidRPr="00011A3E">
        <w:rPr>
          <w:rFonts w:ascii="Times New Roman" w:hAnsi="Times New Roman" w:cs="Times New Roman"/>
          <w:lang w:val="es-ES"/>
        </w:rPr>
        <w:t>e</w:t>
      </w:r>
      <w:r w:rsidR="008713C2" w:rsidRPr="00011A3E">
        <w:rPr>
          <w:rFonts w:ascii="Times New Roman" w:hAnsi="Times New Roman" w:cs="Times New Roman"/>
          <w:lang w:val="es-ES"/>
        </w:rPr>
        <w:t xml:space="preserve">n </w:t>
      </w:r>
      <w:r w:rsidR="004F30F4" w:rsidRPr="00011A3E">
        <w:rPr>
          <w:rFonts w:ascii="Times New Roman" w:hAnsi="Times New Roman" w:cs="Times New Roman"/>
          <w:lang w:val="es-ES"/>
        </w:rPr>
        <w:t>España 11 madres adolescentes por cada 1000 mujeres (Ayuda en Acción, 2022)</w:t>
      </w:r>
      <w:r w:rsidR="00C67E85" w:rsidRPr="00011A3E">
        <w:rPr>
          <w:rFonts w:ascii="Times New Roman" w:hAnsi="Times New Roman" w:cs="Times New Roman"/>
          <w:lang w:val="es-ES"/>
        </w:rPr>
        <w:t>.</w:t>
      </w:r>
      <w:r w:rsidR="004F30F4" w:rsidRPr="00011A3E">
        <w:rPr>
          <w:rFonts w:ascii="Times New Roman" w:hAnsi="Times New Roman" w:cs="Times New Roman"/>
          <w:lang w:val="es-ES"/>
        </w:rPr>
        <w:t xml:space="preserve"> </w:t>
      </w:r>
    </w:p>
    <w:p w14:paraId="304F1B4F" w14:textId="02B6CF98" w:rsidR="008713C2" w:rsidRPr="00011A3E" w:rsidRDefault="008713C2" w:rsidP="00011A3E">
      <w:pPr>
        <w:pStyle w:val="Prrafodelista"/>
        <w:numPr>
          <w:ilvl w:val="0"/>
          <w:numId w:val="3"/>
        </w:numPr>
        <w:spacing w:line="360" w:lineRule="auto"/>
        <w:jc w:val="both"/>
        <w:rPr>
          <w:rFonts w:ascii="Times New Roman" w:hAnsi="Times New Roman" w:cs="Times New Roman"/>
          <w:lang w:val="es-ES"/>
        </w:rPr>
      </w:pPr>
      <w:r w:rsidRPr="00011A3E">
        <w:rPr>
          <w:rFonts w:ascii="Times New Roman" w:hAnsi="Times New Roman" w:cs="Times New Roman"/>
          <w:b/>
          <w:bCs/>
          <w:lang w:val="es-ES"/>
        </w:rPr>
        <w:t>Suicido en jóvenes</w:t>
      </w:r>
      <w:r w:rsidRPr="00011A3E">
        <w:rPr>
          <w:rFonts w:ascii="Times New Roman" w:hAnsi="Times New Roman" w:cs="Times New Roman"/>
          <w:lang w:val="es-ES"/>
        </w:rPr>
        <w:t xml:space="preserve">:  </w:t>
      </w:r>
      <w:r w:rsidR="00712A15" w:rsidRPr="00011A3E">
        <w:rPr>
          <w:rFonts w:ascii="Times New Roman" w:hAnsi="Times New Roman" w:cs="Times New Roman"/>
          <w:lang w:val="es-ES"/>
        </w:rPr>
        <w:t>2</w:t>
      </w:r>
      <w:r w:rsidR="00BA509C" w:rsidRPr="00011A3E">
        <w:rPr>
          <w:rFonts w:ascii="Times New Roman" w:hAnsi="Times New Roman" w:cs="Times New Roman"/>
          <w:lang w:val="es-ES"/>
        </w:rPr>
        <w:t>ª</w:t>
      </w:r>
      <w:r w:rsidRPr="00011A3E">
        <w:rPr>
          <w:rFonts w:ascii="Times New Roman" w:hAnsi="Times New Roman" w:cs="Times New Roman"/>
          <w:lang w:val="es-ES"/>
        </w:rPr>
        <w:t xml:space="preserve"> causa de muerte  entre los 15 y 19 años; el 7,77% de suicidios se debe a al estrés emocional, al </w:t>
      </w:r>
      <w:proofErr w:type="spellStart"/>
      <w:r w:rsidRPr="00011A3E">
        <w:rPr>
          <w:rFonts w:ascii="Times New Roman" w:hAnsi="Times New Roman" w:cs="Times New Roman"/>
          <w:lang w:val="es-ES"/>
        </w:rPr>
        <w:t>bullying</w:t>
      </w:r>
      <w:proofErr w:type="spellEnd"/>
      <w:r w:rsidRPr="00011A3E">
        <w:rPr>
          <w:rFonts w:ascii="Times New Roman" w:hAnsi="Times New Roman" w:cs="Times New Roman"/>
          <w:lang w:val="es-ES"/>
        </w:rPr>
        <w:t xml:space="preserve"> o al sexting</w:t>
      </w:r>
      <w:r w:rsidR="00BA509C" w:rsidRPr="00011A3E">
        <w:rPr>
          <w:rFonts w:ascii="Times New Roman" w:hAnsi="Times New Roman" w:cs="Times New Roman"/>
          <w:lang w:val="es-ES"/>
        </w:rPr>
        <w:t xml:space="preserve">, maltrato, violencia </w:t>
      </w:r>
      <w:r w:rsidR="00C67E85" w:rsidRPr="00011A3E">
        <w:rPr>
          <w:rFonts w:ascii="Times New Roman" w:hAnsi="Times New Roman" w:cs="Times New Roman"/>
          <w:lang w:val="es-ES"/>
        </w:rPr>
        <w:t>doméstica</w:t>
      </w:r>
      <w:r w:rsidR="00BA509C" w:rsidRPr="00011A3E">
        <w:rPr>
          <w:rFonts w:ascii="Times New Roman" w:hAnsi="Times New Roman" w:cs="Times New Roman"/>
          <w:lang w:val="es-ES"/>
        </w:rPr>
        <w:t>.</w:t>
      </w:r>
      <w:r w:rsidRPr="00011A3E">
        <w:rPr>
          <w:rFonts w:ascii="Times New Roman" w:hAnsi="Times New Roman" w:cs="Times New Roman"/>
          <w:lang w:val="es-ES"/>
        </w:rPr>
        <w:t xml:space="preserve"> </w:t>
      </w:r>
    </w:p>
    <w:p w14:paraId="2F69B526" w14:textId="77777777" w:rsidR="009B1E7D" w:rsidRDefault="009B1E7D" w:rsidP="00BA509C">
      <w:pPr>
        <w:spacing w:line="360" w:lineRule="auto"/>
        <w:jc w:val="both"/>
        <w:rPr>
          <w:rFonts w:ascii="Times New Roman" w:hAnsi="Times New Roman" w:cs="Times New Roman"/>
        </w:rPr>
      </w:pPr>
    </w:p>
    <w:p w14:paraId="74895EC5" w14:textId="36B1A4A2" w:rsidR="00187AC7" w:rsidRPr="00187AC7" w:rsidRDefault="00187AC7" w:rsidP="00187AC7">
      <w:pPr>
        <w:pStyle w:val="Prrafodelista"/>
        <w:numPr>
          <w:ilvl w:val="0"/>
          <w:numId w:val="2"/>
        </w:numPr>
        <w:spacing w:line="360" w:lineRule="auto"/>
        <w:jc w:val="both"/>
        <w:rPr>
          <w:rFonts w:ascii="Times New Roman" w:hAnsi="Times New Roman" w:cs="Times New Roman"/>
          <w:b/>
          <w:bCs/>
        </w:rPr>
      </w:pPr>
      <w:r w:rsidRPr="00187AC7">
        <w:rPr>
          <w:rFonts w:ascii="Times New Roman" w:hAnsi="Times New Roman" w:cs="Times New Roman"/>
          <w:b/>
          <w:bCs/>
        </w:rPr>
        <w:t>Desarrollo positivo juvenil</w:t>
      </w:r>
    </w:p>
    <w:p w14:paraId="441E7CF9" w14:textId="77777777" w:rsidR="001A6212" w:rsidRPr="00BA509C" w:rsidRDefault="00236C22" w:rsidP="00BA509C">
      <w:pPr>
        <w:spacing w:line="360" w:lineRule="auto"/>
        <w:jc w:val="both"/>
        <w:rPr>
          <w:rFonts w:ascii="Times New Roman" w:hAnsi="Times New Roman" w:cs="Times New Roman"/>
        </w:rPr>
      </w:pPr>
      <w:r w:rsidRPr="00BA509C">
        <w:rPr>
          <w:rFonts w:ascii="Times New Roman" w:hAnsi="Times New Roman" w:cs="Times New Roman"/>
        </w:rPr>
        <w:t xml:space="preserve">      Para prevenir tales comportamientos de riesgo, actualmente se proponen patrones de intervención como el </w:t>
      </w:r>
      <w:r w:rsidRPr="00BA509C">
        <w:rPr>
          <w:rFonts w:ascii="Times New Roman" w:hAnsi="Times New Roman" w:cs="Times New Roman"/>
          <w:b/>
          <w:bCs/>
          <w:i/>
          <w:iCs/>
        </w:rPr>
        <w:t xml:space="preserve">Positive </w:t>
      </w:r>
      <w:proofErr w:type="spellStart"/>
      <w:r w:rsidRPr="00BA509C">
        <w:rPr>
          <w:rFonts w:ascii="Times New Roman" w:hAnsi="Times New Roman" w:cs="Times New Roman"/>
          <w:b/>
          <w:bCs/>
          <w:i/>
          <w:iCs/>
        </w:rPr>
        <w:t>Youth</w:t>
      </w:r>
      <w:proofErr w:type="spellEnd"/>
      <w:r w:rsidRPr="00BA509C">
        <w:rPr>
          <w:rFonts w:ascii="Times New Roman" w:hAnsi="Times New Roman" w:cs="Times New Roman"/>
          <w:b/>
          <w:bCs/>
          <w:i/>
          <w:iCs/>
        </w:rPr>
        <w:t xml:space="preserve"> </w:t>
      </w:r>
      <w:proofErr w:type="spellStart"/>
      <w:r w:rsidRPr="00BA509C">
        <w:rPr>
          <w:rFonts w:ascii="Times New Roman" w:hAnsi="Times New Roman" w:cs="Times New Roman"/>
          <w:b/>
          <w:bCs/>
          <w:i/>
          <w:iCs/>
        </w:rPr>
        <w:t>Development</w:t>
      </w:r>
      <w:proofErr w:type="spellEnd"/>
      <w:r w:rsidR="001A6212" w:rsidRPr="00BA509C">
        <w:rPr>
          <w:rFonts w:ascii="Times New Roman" w:hAnsi="Times New Roman" w:cs="Times New Roman"/>
          <w:i/>
          <w:iCs/>
        </w:rPr>
        <w:t xml:space="preserve">, </w:t>
      </w:r>
      <w:r w:rsidRPr="00BA509C">
        <w:rPr>
          <w:rFonts w:ascii="Times New Roman" w:hAnsi="Times New Roman" w:cs="Times New Roman"/>
        </w:rPr>
        <w:t>enfocado</w:t>
      </w:r>
      <w:r w:rsidR="001A6212" w:rsidRPr="00BA509C">
        <w:rPr>
          <w:rFonts w:ascii="Times New Roman" w:hAnsi="Times New Roman" w:cs="Times New Roman"/>
        </w:rPr>
        <w:t xml:space="preserve"> al bienestar  poniendo</w:t>
      </w:r>
      <w:r w:rsidRPr="00BA509C">
        <w:rPr>
          <w:rFonts w:ascii="Times New Roman" w:hAnsi="Times New Roman" w:cs="Times New Roman"/>
        </w:rPr>
        <w:t xml:space="preserve"> el acento en la existencia de condiciones saludables</w:t>
      </w:r>
      <w:r w:rsidR="001A6212" w:rsidRPr="00BA509C">
        <w:rPr>
          <w:rFonts w:ascii="Times New Roman" w:hAnsi="Times New Roman" w:cs="Times New Roman"/>
        </w:rPr>
        <w:t>,</w:t>
      </w:r>
      <w:r w:rsidRPr="00BA509C">
        <w:rPr>
          <w:rFonts w:ascii="Times New Roman" w:hAnsi="Times New Roman" w:cs="Times New Roman"/>
        </w:rPr>
        <w:t xml:space="preserve"> y expande el concepto de salud incluyendo las habilidades, conductas y competencias necesarias para tener éxito en la vida social, académica y profesional (Benson, </w:t>
      </w:r>
      <w:proofErr w:type="spellStart"/>
      <w:r w:rsidRPr="00BA509C">
        <w:rPr>
          <w:rFonts w:ascii="Times New Roman" w:hAnsi="Times New Roman" w:cs="Times New Roman"/>
        </w:rPr>
        <w:t>Mannes</w:t>
      </w:r>
      <w:proofErr w:type="spellEnd"/>
      <w:r w:rsidRPr="00BA509C">
        <w:rPr>
          <w:rFonts w:ascii="Times New Roman" w:hAnsi="Times New Roman" w:cs="Times New Roman"/>
        </w:rPr>
        <w:t xml:space="preserve">, Pittman y </w:t>
      </w:r>
      <w:proofErr w:type="spellStart"/>
      <w:r w:rsidRPr="00BA509C">
        <w:rPr>
          <w:rFonts w:ascii="Times New Roman" w:hAnsi="Times New Roman" w:cs="Times New Roman"/>
        </w:rPr>
        <w:t>Ferber</w:t>
      </w:r>
      <w:proofErr w:type="spellEnd"/>
      <w:r w:rsidRPr="00BA509C">
        <w:rPr>
          <w:rFonts w:ascii="Times New Roman" w:hAnsi="Times New Roman" w:cs="Times New Roman"/>
        </w:rPr>
        <w:t xml:space="preserve">, 2004). </w:t>
      </w:r>
    </w:p>
    <w:p w14:paraId="2B43BD86" w14:textId="37BBF184" w:rsidR="00236C22" w:rsidRPr="00BA509C" w:rsidRDefault="00236C22" w:rsidP="00BA509C">
      <w:pPr>
        <w:spacing w:line="360" w:lineRule="auto"/>
        <w:jc w:val="both"/>
        <w:rPr>
          <w:rFonts w:ascii="Times New Roman" w:hAnsi="Times New Roman" w:cs="Times New Roman"/>
        </w:rPr>
      </w:pPr>
      <w:r w:rsidRPr="00BA509C">
        <w:rPr>
          <w:rFonts w:ascii="Times New Roman" w:hAnsi="Times New Roman" w:cs="Times New Roman"/>
        </w:rPr>
        <w:t xml:space="preserve">Así, </w:t>
      </w:r>
      <w:r w:rsidRPr="00BA509C">
        <w:rPr>
          <w:rFonts w:ascii="Times New Roman" w:hAnsi="Times New Roman" w:cs="Times New Roman"/>
          <w:b/>
          <w:bCs/>
        </w:rPr>
        <w:t>un adolescente saludable es</w:t>
      </w:r>
      <w:r w:rsidR="00B544BF" w:rsidRPr="00BA509C">
        <w:rPr>
          <w:rFonts w:ascii="Times New Roman" w:hAnsi="Times New Roman" w:cs="Times New Roman"/>
          <w:b/>
          <w:bCs/>
        </w:rPr>
        <w:t xml:space="preserve"> </w:t>
      </w:r>
      <w:r w:rsidRPr="00BA509C">
        <w:rPr>
          <w:rFonts w:ascii="Times New Roman" w:hAnsi="Times New Roman" w:cs="Times New Roman"/>
          <w:b/>
          <w:bCs/>
        </w:rPr>
        <w:t>aquel que no se implica en actividades antisociales</w:t>
      </w:r>
      <w:r w:rsidRPr="00BA509C">
        <w:rPr>
          <w:rFonts w:ascii="Times New Roman" w:hAnsi="Times New Roman" w:cs="Times New Roman"/>
        </w:rPr>
        <w:t xml:space="preserve"> (violencia,  consumo de drogas o  prácticas sexuales de riesgo, etc.). </w:t>
      </w:r>
    </w:p>
    <w:p w14:paraId="3AF0408A" w14:textId="0DCBE095" w:rsidR="00565277" w:rsidRPr="00BA509C" w:rsidRDefault="001A6212"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Son p</w:t>
      </w:r>
      <w:r w:rsidR="000A46A2" w:rsidRPr="00BA509C">
        <w:rPr>
          <w:rFonts w:ascii="Times New Roman" w:hAnsi="Times New Roman" w:cs="Times New Roman"/>
          <w:lang w:val="es-ES"/>
        </w:rPr>
        <w:t>rogramas para ofrecer a los jóvenes  cultura positiva y ambiente seguro en que  explorar los sentimientos personales y ayudarles a desar</w:t>
      </w:r>
      <w:r w:rsidR="00565277" w:rsidRPr="00BA509C">
        <w:rPr>
          <w:rFonts w:ascii="Times New Roman" w:hAnsi="Times New Roman" w:cs="Times New Roman"/>
          <w:lang w:val="es-ES"/>
        </w:rPr>
        <w:t>rollar una identidad  saludable</w:t>
      </w:r>
    </w:p>
    <w:p w14:paraId="115ABB20" w14:textId="7F97ACF2" w:rsidR="004D25AA" w:rsidRPr="00BA509C" w:rsidRDefault="004D25AA"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P</w:t>
      </w:r>
      <w:r w:rsidR="00084E2B" w:rsidRPr="00BA509C">
        <w:rPr>
          <w:rFonts w:ascii="Times New Roman" w:hAnsi="Times New Roman" w:cs="Times New Roman"/>
          <w:lang w:val="es-ES"/>
        </w:rPr>
        <w:t>articipar en programas de desarrollo positivo durante la adolescencia está relacionado con un mayor compromiso social durante la adultez temprana así como con mayores logros a nivel educativo y ocupacional (Gardner, Roth y Brooks-Gunn, 2008). Existen muchos trabajos que documentan la acción protectora de las actividades  extracurriculares frente a la implicación en actos delictivos y  conductas problemáticas (</w:t>
      </w:r>
      <w:proofErr w:type="spellStart"/>
      <w:r w:rsidR="00084E2B" w:rsidRPr="00BA509C">
        <w:rPr>
          <w:rFonts w:ascii="Times New Roman" w:hAnsi="Times New Roman" w:cs="Times New Roman"/>
          <w:lang w:val="es-ES"/>
        </w:rPr>
        <w:t>Persson</w:t>
      </w:r>
      <w:proofErr w:type="spellEnd"/>
      <w:r w:rsidR="00084E2B" w:rsidRPr="00BA509C">
        <w:rPr>
          <w:rFonts w:ascii="Times New Roman" w:hAnsi="Times New Roman" w:cs="Times New Roman"/>
          <w:lang w:val="es-ES"/>
        </w:rPr>
        <w:t xml:space="preserve">, Kerr y </w:t>
      </w:r>
      <w:proofErr w:type="spellStart"/>
      <w:r w:rsidR="00084E2B" w:rsidRPr="00BA509C">
        <w:rPr>
          <w:rFonts w:ascii="Times New Roman" w:hAnsi="Times New Roman" w:cs="Times New Roman"/>
          <w:lang w:val="es-ES"/>
        </w:rPr>
        <w:t>Stattin</w:t>
      </w:r>
      <w:proofErr w:type="spellEnd"/>
      <w:r w:rsidR="00084E2B" w:rsidRPr="00BA509C">
        <w:rPr>
          <w:rFonts w:ascii="Times New Roman" w:hAnsi="Times New Roman" w:cs="Times New Roman"/>
          <w:lang w:val="es-ES"/>
        </w:rPr>
        <w:t xml:space="preserve">, 2007). Larson et al. (2004) señalan que las actividades extraescolares tienen una serie de consecuencias  en el desarrollo positivo del adolescente: </w:t>
      </w:r>
      <w:r w:rsidR="00084E2B" w:rsidRPr="00BA509C">
        <w:rPr>
          <w:rFonts w:ascii="Times New Roman" w:hAnsi="Times New Roman" w:cs="Times New Roman"/>
        </w:rPr>
        <w:t xml:space="preserve">mejora </w:t>
      </w:r>
      <w:r w:rsidR="00084E2B" w:rsidRPr="00BA509C">
        <w:rPr>
          <w:rFonts w:ascii="Times New Roman" w:hAnsi="Times New Roman" w:cs="Times New Roman"/>
          <w:lang w:val="es-ES"/>
        </w:rPr>
        <w:t xml:space="preserve">de la iniciativa personal, aumento de la motivación, establecimiento de relaciones interpersonales incluyendo a </w:t>
      </w:r>
      <w:r w:rsidR="00084E2B" w:rsidRPr="00BA509C">
        <w:rPr>
          <w:rFonts w:ascii="Times New Roman" w:hAnsi="Times New Roman" w:cs="Times New Roman"/>
          <w:lang w:val="es-ES"/>
        </w:rPr>
        <w:lastRenderedPageBreak/>
        <w:t xml:space="preserve">personas adultas, aceptación de la diferencia y fortalecimiento de la personalidad. </w:t>
      </w:r>
      <w:r w:rsidR="00084E2B" w:rsidRPr="00BA509C">
        <w:rPr>
          <w:rFonts w:ascii="Times New Roman" w:eastAsia="Times New Roman" w:hAnsi="Times New Roman" w:cs="Times New Roman"/>
          <w:lang w:val="es-ES"/>
        </w:rPr>
        <w:t xml:space="preserve">Igualmente, están documentadas ventajas a nivel de relaciones interpersonales, como una mayor capacidad de iniciativa y de toma de decisiones, mejor manejo de los conflictos, mayores habilidades de comunicación y, en general, más habilidades sociales (Eccles et al. 2003). </w:t>
      </w:r>
      <w:r w:rsidR="00084E2B" w:rsidRPr="00BA509C">
        <w:rPr>
          <w:rFonts w:ascii="Times New Roman" w:hAnsi="Times New Roman" w:cs="Times New Roman"/>
          <w:lang w:val="es-ES"/>
        </w:rPr>
        <w:t>Los estudios longitudinales parecen confirmar la relación entre participar en actividades y el desarrollo positivo a lo largo del tiempo (Gardner, Roth y Brooks-Gunn, 2008).</w:t>
      </w:r>
    </w:p>
    <w:p w14:paraId="1768C0C1" w14:textId="77777777" w:rsidR="005D6551" w:rsidRPr="00BA509C" w:rsidRDefault="005D6551" w:rsidP="00BA509C">
      <w:pPr>
        <w:spacing w:line="360" w:lineRule="auto"/>
        <w:jc w:val="both"/>
        <w:rPr>
          <w:rFonts w:ascii="Times New Roman" w:hAnsi="Times New Roman" w:cs="Times New Roman"/>
          <w:lang w:val="es-ES"/>
        </w:rPr>
      </w:pPr>
    </w:p>
    <w:p w14:paraId="30028CE7" w14:textId="1D13122C" w:rsidR="00F24E59" w:rsidRPr="00BA509C" w:rsidRDefault="00084E2B" w:rsidP="00BA509C">
      <w:pPr>
        <w:spacing w:line="360" w:lineRule="auto"/>
        <w:jc w:val="both"/>
        <w:rPr>
          <w:rFonts w:ascii="Times New Roman" w:hAnsi="Times New Roman" w:cs="Times New Roman"/>
          <w:color w:val="000000"/>
        </w:rPr>
      </w:pPr>
      <w:r w:rsidRPr="00BA509C">
        <w:rPr>
          <w:rFonts w:ascii="Times New Roman" w:hAnsi="Times New Roman" w:cs="Times New Roman"/>
        </w:rPr>
        <w:t xml:space="preserve">       Lerner et al. (2011) han realizado un estudio longitudinal (</w:t>
      </w:r>
      <w:r w:rsidRPr="00BA509C">
        <w:rPr>
          <w:rFonts w:ascii="Times New Roman" w:hAnsi="Times New Roman" w:cs="Times New Roman"/>
          <w:i/>
        </w:rPr>
        <w:t xml:space="preserve">4-H </w:t>
      </w:r>
      <w:proofErr w:type="spellStart"/>
      <w:r w:rsidRPr="00BA509C">
        <w:rPr>
          <w:rFonts w:ascii="Times New Roman" w:hAnsi="Times New Roman" w:cs="Times New Roman"/>
          <w:i/>
        </w:rPr>
        <w:t>Study</w:t>
      </w:r>
      <w:proofErr w:type="spellEnd"/>
      <w:r w:rsidRPr="00BA509C">
        <w:rPr>
          <w:rFonts w:ascii="Times New Roman" w:hAnsi="Times New Roman" w:cs="Times New Roman"/>
          <w:i/>
        </w:rPr>
        <w:t xml:space="preserve"> </w:t>
      </w:r>
      <w:proofErr w:type="spellStart"/>
      <w:r w:rsidRPr="00BA509C">
        <w:rPr>
          <w:rFonts w:ascii="Times New Roman" w:hAnsi="Times New Roman" w:cs="Times New Roman"/>
          <w:i/>
        </w:rPr>
        <w:t>of</w:t>
      </w:r>
      <w:proofErr w:type="spellEnd"/>
      <w:r w:rsidRPr="00BA509C">
        <w:rPr>
          <w:rFonts w:ascii="Times New Roman" w:hAnsi="Times New Roman" w:cs="Times New Roman"/>
          <w:i/>
        </w:rPr>
        <w:t xml:space="preserve"> Positive </w:t>
      </w:r>
      <w:proofErr w:type="spellStart"/>
      <w:r w:rsidRPr="00BA509C">
        <w:rPr>
          <w:rFonts w:ascii="Times New Roman" w:hAnsi="Times New Roman" w:cs="Times New Roman"/>
          <w:i/>
        </w:rPr>
        <w:t>Youth</w:t>
      </w:r>
      <w:proofErr w:type="spellEnd"/>
      <w:r w:rsidRPr="00BA509C">
        <w:rPr>
          <w:rFonts w:ascii="Times New Roman" w:hAnsi="Times New Roman" w:cs="Times New Roman"/>
          <w:i/>
        </w:rPr>
        <w:t xml:space="preserve"> </w:t>
      </w:r>
      <w:proofErr w:type="spellStart"/>
      <w:r w:rsidRPr="00BA509C">
        <w:rPr>
          <w:rFonts w:ascii="Times New Roman" w:hAnsi="Times New Roman" w:cs="Times New Roman"/>
          <w:i/>
        </w:rPr>
        <w:t>Development</w:t>
      </w:r>
      <w:proofErr w:type="spellEnd"/>
      <w:r w:rsidRPr="00BA509C">
        <w:rPr>
          <w:rFonts w:ascii="Times New Roman" w:hAnsi="Times New Roman" w:cs="Times New Roman"/>
        </w:rPr>
        <w:t xml:space="preserve"> –PYD-) durante 7 años, con 7000 adolescentes,  para poner a prueba la hipótesis de que cuando las fortalezas de los jóvenes están alineadas con los recursos de la familia, la escuela y la comunidad, se producirá un desarrollo positivo. El programa, denominado 5C y diseñado para confirmar esta idea, está integrado por cinco áreas de intervención:</w:t>
      </w:r>
      <w:r w:rsidR="00011A3E">
        <w:rPr>
          <w:rFonts w:ascii="Times New Roman" w:hAnsi="Times New Roman" w:cs="Times New Roman"/>
        </w:rPr>
        <w:t xml:space="preserve"> </w:t>
      </w:r>
      <w:proofErr w:type="spellStart"/>
      <w:r w:rsidRPr="00BA509C">
        <w:rPr>
          <w:rFonts w:ascii="Times New Roman" w:hAnsi="Times New Roman" w:cs="Times New Roman"/>
          <w:i/>
        </w:rPr>
        <w:t>competence</w:t>
      </w:r>
      <w:proofErr w:type="spellEnd"/>
      <w:r w:rsidRPr="00BA509C">
        <w:rPr>
          <w:rFonts w:ascii="Times New Roman" w:hAnsi="Times New Roman" w:cs="Times New Roman"/>
        </w:rPr>
        <w:t xml:space="preserve"> (visión positiva de las propias acciones, asertividad, habilidades de resolución de conflictos y toma de decisiones);</w:t>
      </w:r>
      <w:r w:rsidR="00011A3E">
        <w:rPr>
          <w:rFonts w:ascii="Times New Roman" w:hAnsi="Times New Roman" w:cs="Times New Roman"/>
        </w:rPr>
        <w:t xml:space="preserve"> </w:t>
      </w:r>
      <w:proofErr w:type="spellStart"/>
      <w:r w:rsidRPr="00BA509C">
        <w:rPr>
          <w:rFonts w:ascii="Times New Roman" w:hAnsi="Times New Roman" w:cs="Times New Roman"/>
          <w:i/>
        </w:rPr>
        <w:t>connection</w:t>
      </w:r>
      <w:proofErr w:type="spellEnd"/>
      <w:r w:rsidRPr="00BA509C">
        <w:rPr>
          <w:rFonts w:ascii="Times New Roman" w:hAnsi="Times New Roman" w:cs="Times New Roman"/>
        </w:rPr>
        <w:t xml:space="preserve"> (establecimiento de lazos positivos consigo mismo, la comunidad, la escuela y los pares); </w:t>
      </w:r>
      <w:proofErr w:type="spellStart"/>
      <w:r w:rsidRPr="00BA509C">
        <w:rPr>
          <w:rFonts w:ascii="Times New Roman" w:hAnsi="Times New Roman" w:cs="Times New Roman"/>
          <w:i/>
        </w:rPr>
        <w:t>confidence</w:t>
      </w:r>
      <w:proofErr w:type="spellEnd"/>
      <w:r w:rsidRPr="00BA509C">
        <w:rPr>
          <w:rFonts w:ascii="Times New Roman" w:hAnsi="Times New Roman" w:cs="Times New Roman"/>
        </w:rPr>
        <w:t xml:space="preserve"> (sentido interno de autoestima y </w:t>
      </w:r>
      <w:proofErr w:type="spellStart"/>
      <w:r w:rsidRPr="00BA509C">
        <w:rPr>
          <w:rFonts w:ascii="Times New Roman" w:hAnsi="Times New Roman" w:cs="Times New Roman"/>
        </w:rPr>
        <w:t>autoeficiencia</w:t>
      </w:r>
      <w:proofErr w:type="spellEnd"/>
      <w:r w:rsidRPr="00BA509C">
        <w:rPr>
          <w:rFonts w:ascii="Times New Roman" w:hAnsi="Times New Roman" w:cs="Times New Roman"/>
        </w:rPr>
        <w:t xml:space="preserve">); </w:t>
      </w:r>
      <w:proofErr w:type="spellStart"/>
      <w:r w:rsidRPr="00BA509C">
        <w:rPr>
          <w:rFonts w:ascii="Times New Roman" w:hAnsi="Times New Roman" w:cs="Times New Roman"/>
          <w:i/>
        </w:rPr>
        <w:t>caring</w:t>
      </w:r>
      <w:proofErr w:type="spellEnd"/>
      <w:r w:rsidRPr="00BA509C">
        <w:rPr>
          <w:rFonts w:ascii="Times New Roman" w:hAnsi="Times New Roman" w:cs="Times New Roman"/>
        </w:rPr>
        <w:t xml:space="preserve"> (simpatía</w:t>
      </w:r>
      <w:r w:rsidRPr="00BA509C">
        <w:rPr>
          <w:rFonts w:ascii="Times New Roman" w:hAnsi="Times New Roman" w:cs="Times New Roman"/>
          <w:color w:val="000000"/>
        </w:rPr>
        <w:t xml:space="preserve">, empatía e identificación con los demás) y </w:t>
      </w:r>
      <w:r w:rsidRPr="00BA509C">
        <w:rPr>
          <w:rFonts w:ascii="Times New Roman" w:hAnsi="Times New Roman" w:cs="Times New Roman"/>
          <w:i/>
          <w:color w:val="000000"/>
        </w:rPr>
        <w:t>c</w:t>
      </w:r>
      <w:proofErr w:type="spellStart"/>
      <w:r w:rsidRPr="00BA509C">
        <w:rPr>
          <w:rFonts w:ascii="Times New Roman" w:hAnsi="Times New Roman" w:cs="Times New Roman"/>
          <w:i/>
          <w:color w:val="000000"/>
          <w:lang w:val="es-ES"/>
        </w:rPr>
        <w:t>haracter</w:t>
      </w:r>
      <w:proofErr w:type="spellEnd"/>
      <w:r w:rsidRPr="00BA509C">
        <w:rPr>
          <w:rFonts w:ascii="Times New Roman" w:hAnsi="Times New Roman" w:cs="Times New Roman"/>
          <w:color w:val="000000"/>
        </w:rPr>
        <w:t xml:space="preserve"> (respeto a las normas sociales y culturales, sentido de lo correcto y lo incorrecto). Las 5C conducen a una sexta: </w:t>
      </w:r>
      <w:proofErr w:type="spellStart"/>
      <w:r w:rsidRPr="00BA509C">
        <w:rPr>
          <w:rFonts w:ascii="Times New Roman" w:hAnsi="Times New Roman" w:cs="Times New Roman"/>
          <w:i/>
          <w:color w:val="000000"/>
          <w:lang w:val="es-ES"/>
        </w:rPr>
        <w:t>contribution</w:t>
      </w:r>
      <w:proofErr w:type="spellEnd"/>
      <w:r w:rsidRPr="00BA509C">
        <w:rPr>
          <w:rFonts w:ascii="Times New Roman" w:hAnsi="Times New Roman" w:cs="Times New Roman"/>
          <w:color w:val="000000"/>
        </w:rPr>
        <w:t xml:space="preserve"> (aportaciones a uno mismo, a la familia, a la comunidad y a la sociedad). </w:t>
      </w:r>
    </w:p>
    <w:p w14:paraId="60C964E2" w14:textId="27B0667F" w:rsidR="004D25AA" w:rsidRPr="00BA509C" w:rsidRDefault="004D25AA" w:rsidP="00BA509C">
      <w:pPr>
        <w:spacing w:line="360" w:lineRule="auto"/>
        <w:jc w:val="both"/>
        <w:rPr>
          <w:rFonts w:ascii="Times New Roman" w:hAnsi="Times New Roman" w:cs="Times New Roman"/>
          <w:color w:val="000000"/>
        </w:rPr>
      </w:pPr>
    </w:p>
    <w:p w14:paraId="0FDD9083" w14:textId="1E6B47C4" w:rsidR="004B5A36" w:rsidRPr="00BA509C" w:rsidRDefault="00084E2B" w:rsidP="00BA509C">
      <w:pPr>
        <w:spacing w:line="360" w:lineRule="auto"/>
        <w:jc w:val="both"/>
        <w:rPr>
          <w:rFonts w:ascii="Times New Roman" w:hAnsi="Times New Roman" w:cs="Times New Roman"/>
          <w:lang w:val="es-ES"/>
        </w:rPr>
      </w:pPr>
      <w:r w:rsidRPr="00BA509C">
        <w:rPr>
          <w:rFonts w:ascii="Times New Roman" w:hAnsi="Times New Roman" w:cs="Times New Roman"/>
          <w:lang w:val="es-ES"/>
        </w:rPr>
        <w:t xml:space="preserve">       Puesto que uno de los ámbitos del </w:t>
      </w:r>
      <w:r w:rsidRPr="00BA509C">
        <w:rPr>
          <w:rFonts w:ascii="Times New Roman" w:hAnsi="Times New Roman" w:cs="Times New Roman"/>
          <w:i/>
          <w:lang w:val="es-ES"/>
        </w:rPr>
        <w:t>teatro para hacer</w:t>
      </w:r>
      <w:r w:rsidRPr="00BA509C">
        <w:rPr>
          <w:rFonts w:ascii="Times New Roman" w:hAnsi="Times New Roman" w:cs="Times New Roman"/>
          <w:lang w:val="es-ES"/>
        </w:rPr>
        <w:t xml:space="preserve"> son las actividades extracurriculares es fácilmente deducible que los efectos señalados son también aplicables a las actividades teatrales.</w:t>
      </w:r>
      <w:r w:rsidR="004B5A36" w:rsidRPr="00BA509C">
        <w:rPr>
          <w:rFonts w:ascii="Times New Roman" w:hAnsi="Times New Roman" w:cs="Times New Roman"/>
          <w:lang w:val="es-ES"/>
        </w:rPr>
        <w:t xml:space="preserve"> La </w:t>
      </w:r>
      <w:r w:rsidR="004B5A36" w:rsidRPr="00BA509C">
        <w:rPr>
          <w:rFonts w:ascii="Times New Roman" w:hAnsi="Times New Roman" w:cs="Times New Roman"/>
          <w:b/>
          <w:bCs/>
          <w:lang w:val="es-ES"/>
        </w:rPr>
        <w:t xml:space="preserve">neurociencia afirma que los aprendizajes transversales son los que más influencia tienen en el </w:t>
      </w:r>
      <w:r w:rsidR="008713C2" w:rsidRPr="00BA509C">
        <w:rPr>
          <w:rFonts w:ascii="Times New Roman" w:hAnsi="Times New Roman" w:cs="Times New Roman"/>
          <w:b/>
          <w:bCs/>
          <w:lang w:val="es-ES"/>
        </w:rPr>
        <w:t>desarrollo cerebral</w:t>
      </w:r>
      <w:r w:rsidR="004B5A36" w:rsidRPr="00BA509C">
        <w:rPr>
          <w:rFonts w:ascii="Times New Roman" w:hAnsi="Times New Roman" w:cs="Times New Roman"/>
          <w:b/>
          <w:bCs/>
          <w:lang w:val="es-ES"/>
        </w:rPr>
        <w:t xml:space="preserve">. </w:t>
      </w:r>
      <w:r w:rsidR="004B5A36" w:rsidRPr="00BA509C">
        <w:rPr>
          <w:rFonts w:ascii="Times New Roman" w:hAnsi="Times New Roman" w:cs="Times New Roman"/>
          <w:lang w:val="es-ES"/>
        </w:rPr>
        <w:t>Las Artes Escénicas, Plástica, Música y Educación Física son  precisamente los aprendizajes más transversales</w:t>
      </w:r>
      <w:r w:rsidR="00FA2F15" w:rsidRPr="00BA509C">
        <w:rPr>
          <w:rFonts w:ascii="Times New Roman" w:hAnsi="Times New Roman" w:cs="Times New Roman"/>
          <w:lang w:val="es-ES"/>
        </w:rPr>
        <w:t xml:space="preserve">: </w:t>
      </w:r>
      <w:r w:rsidR="004B5A36" w:rsidRPr="00BA509C">
        <w:rPr>
          <w:rFonts w:ascii="Times New Roman" w:hAnsi="Times New Roman" w:cs="Times New Roman"/>
          <w:lang w:val="es-ES"/>
        </w:rPr>
        <w:t xml:space="preserve">el </w:t>
      </w:r>
      <w:r w:rsidR="00FA2F15" w:rsidRPr="00BA509C">
        <w:rPr>
          <w:rFonts w:ascii="Times New Roman" w:hAnsi="Times New Roman" w:cs="Times New Roman"/>
          <w:lang w:val="es-ES"/>
        </w:rPr>
        <w:t>t</w:t>
      </w:r>
      <w:r w:rsidR="004B5A36" w:rsidRPr="00BA509C">
        <w:rPr>
          <w:rFonts w:ascii="Times New Roman" w:hAnsi="Times New Roman" w:cs="Times New Roman"/>
          <w:lang w:val="es-ES"/>
        </w:rPr>
        <w:t>eatro genera emociones (amígdala), necesita una gestión de la memoria (hipocampo), necesita de atención y consciencia (tálamo), del lenguaje (área de Broca),  corteza motora, corteza frontal, etc.</w:t>
      </w:r>
      <w:r w:rsidR="00FA2F15" w:rsidRPr="00BA509C">
        <w:rPr>
          <w:rFonts w:ascii="Times New Roman" w:hAnsi="Times New Roman" w:cs="Times New Roman"/>
          <w:lang w:val="es-ES"/>
        </w:rPr>
        <w:t xml:space="preserve"> Además tienen otros efectos sobre el desarrollo personal</w:t>
      </w:r>
      <w:r w:rsidR="00180273">
        <w:rPr>
          <w:rFonts w:ascii="Times New Roman" w:hAnsi="Times New Roman" w:cs="Times New Roman"/>
          <w:lang w:val="es-ES"/>
        </w:rPr>
        <w:t xml:space="preserve">. </w:t>
      </w:r>
      <w:r w:rsidR="004B5A36" w:rsidRPr="00BA509C">
        <w:rPr>
          <w:rFonts w:ascii="Times New Roman" w:hAnsi="Times New Roman" w:cs="Times New Roman"/>
          <w:lang w:val="es-ES"/>
        </w:rPr>
        <w:t>David Bueno</w:t>
      </w:r>
      <w:r w:rsidR="008713C2" w:rsidRPr="00BA509C">
        <w:rPr>
          <w:rFonts w:ascii="Times New Roman" w:hAnsi="Times New Roman" w:cs="Times New Roman"/>
          <w:lang w:val="es-ES"/>
        </w:rPr>
        <w:t>, profesor e investigador de genética de la Universidad de Barcelona: libro</w:t>
      </w:r>
      <w:r w:rsidR="004B5A36" w:rsidRPr="00BA509C">
        <w:rPr>
          <w:rFonts w:ascii="Times New Roman" w:hAnsi="Times New Roman" w:cs="Times New Roman"/>
          <w:lang w:val="es-ES"/>
        </w:rPr>
        <w:t xml:space="preserve">  “Neurociencia para Educadores”. Octaedro, 2017. El subtítulo es muy sugerente: “Todo lo que los educadores siempre han querido saber  sobre el cerebro de sus alumnos y nunca nadie  se ha atrevido a explicárselo  de manera comprensible y útil”</w:t>
      </w:r>
      <w:r w:rsidR="00BA509C" w:rsidRPr="00BA509C">
        <w:rPr>
          <w:rFonts w:ascii="Times New Roman" w:hAnsi="Times New Roman" w:cs="Times New Roman"/>
          <w:lang w:val="es-ES"/>
        </w:rPr>
        <w:t xml:space="preserve">. </w:t>
      </w:r>
    </w:p>
    <w:p w14:paraId="7C93A497" w14:textId="77777777" w:rsidR="004B5A36" w:rsidRPr="00BA509C" w:rsidRDefault="004B5A36" w:rsidP="00BA509C">
      <w:pPr>
        <w:spacing w:line="360" w:lineRule="auto"/>
        <w:jc w:val="both"/>
        <w:rPr>
          <w:rFonts w:ascii="Times New Roman" w:hAnsi="Times New Roman" w:cs="Times New Roman"/>
          <w:lang w:val="es-ES"/>
        </w:rPr>
      </w:pPr>
    </w:p>
    <w:p w14:paraId="5AF75742" w14:textId="07D4D40D" w:rsidR="003B3516" w:rsidRDefault="00565277" w:rsidP="00011A3E">
      <w:pPr>
        <w:spacing w:line="360" w:lineRule="auto"/>
        <w:ind w:firstLine="360"/>
        <w:jc w:val="both"/>
        <w:rPr>
          <w:rFonts w:ascii="Times New Roman" w:hAnsi="Times New Roman" w:cs="Times New Roman"/>
        </w:rPr>
      </w:pPr>
      <w:r w:rsidRPr="00BA509C">
        <w:rPr>
          <w:rFonts w:ascii="Times New Roman" w:hAnsi="Times New Roman" w:cs="Times New Roman"/>
        </w:rPr>
        <w:t>El drama opera en lo que Heathcote (citado en Johnson y O’Neill, 1991) llama zona de ‘no-</w:t>
      </w:r>
      <w:proofErr w:type="spellStart"/>
      <w:r w:rsidRPr="00BA509C">
        <w:rPr>
          <w:rFonts w:ascii="Times New Roman" w:hAnsi="Times New Roman" w:cs="Times New Roman"/>
        </w:rPr>
        <w:t>penalty</w:t>
      </w:r>
      <w:proofErr w:type="spellEnd"/>
      <w:r w:rsidRPr="00BA509C">
        <w:rPr>
          <w:rFonts w:ascii="Times New Roman" w:hAnsi="Times New Roman" w:cs="Times New Roman"/>
        </w:rPr>
        <w:t>’. Esta autora asegura que “el teatro es la vida representada en una zona de no sanción. Parece, se asemeja, pero realmente no es”.</w:t>
      </w:r>
      <w:r w:rsidR="00180273">
        <w:rPr>
          <w:rFonts w:ascii="Times New Roman" w:hAnsi="Times New Roman" w:cs="Times New Roman"/>
        </w:rPr>
        <w:t xml:space="preserve"> </w:t>
      </w:r>
      <w:r w:rsidR="0067185F">
        <w:rPr>
          <w:rFonts w:ascii="Times New Roman" w:hAnsi="Times New Roman" w:cs="Times New Roman"/>
        </w:rPr>
        <w:t xml:space="preserve"> En esta área sin sanción los participantes pueden probar experiencias, pero sin tener que vivirlas en sus consecuencias reales.</w:t>
      </w:r>
    </w:p>
    <w:p w14:paraId="0C19D5B0" w14:textId="0C2EF5CB" w:rsidR="0067185F" w:rsidRPr="00BA509C" w:rsidRDefault="0067185F" w:rsidP="00011A3E">
      <w:pPr>
        <w:spacing w:line="360" w:lineRule="auto"/>
        <w:ind w:firstLine="360"/>
        <w:jc w:val="both"/>
        <w:rPr>
          <w:rFonts w:ascii="Times New Roman" w:hAnsi="Times New Roman" w:cs="Times New Roman"/>
          <w:lang w:val="es-ES"/>
        </w:rPr>
      </w:pPr>
      <w:r>
        <w:rPr>
          <w:rFonts w:ascii="Times New Roman" w:hAnsi="Times New Roman" w:cs="Times New Roman"/>
        </w:rPr>
        <w:t>Las actividades teatrales son liminares</w:t>
      </w:r>
      <w:r w:rsidR="004371F5">
        <w:rPr>
          <w:rFonts w:ascii="Times New Roman" w:hAnsi="Times New Roman" w:cs="Times New Roman"/>
        </w:rPr>
        <w:t xml:space="preserve"> (</w:t>
      </w:r>
      <w:proofErr w:type="spellStart"/>
      <w:r w:rsidR="004371F5">
        <w:rPr>
          <w:rFonts w:ascii="Times New Roman" w:hAnsi="Times New Roman" w:cs="Times New Roman"/>
        </w:rPr>
        <w:t>Victor</w:t>
      </w:r>
      <w:proofErr w:type="spellEnd"/>
      <w:r w:rsidR="004371F5">
        <w:rPr>
          <w:rFonts w:ascii="Times New Roman" w:hAnsi="Times New Roman" w:cs="Times New Roman"/>
        </w:rPr>
        <w:t xml:space="preserve"> Turner)</w:t>
      </w:r>
      <w:r>
        <w:rPr>
          <w:rFonts w:ascii="Times New Roman" w:hAnsi="Times New Roman" w:cs="Times New Roman"/>
        </w:rPr>
        <w:t xml:space="preserve"> porque vienen calificadas por la libertad de expresión, por un espacio no institucionalizado y por la oportunidad de explorar o reinventar la propia identidad (Kim, 2015).En este sentido se </w:t>
      </w:r>
      <w:r w:rsidR="004371F5">
        <w:rPr>
          <w:rFonts w:ascii="Times New Roman" w:hAnsi="Times New Roman" w:cs="Times New Roman"/>
        </w:rPr>
        <w:t>practican</w:t>
      </w:r>
      <w:r>
        <w:rPr>
          <w:rFonts w:ascii="Times New Roman" w:hAnsi="Times New Roman" w:cs="Times New Roman"/>
        </w:rPr>
        <w:t xml:space="preserve"> en un espacio transicional. Y así a su manera lo expresan </w:t>
      </w:r>
      <w:r>
        <w:rPr>
          <w:rFonts w:ascii="Times New Roman" w:hAnsi="Times New Roman" w:cs="Times New Roman"/>
        </w:rPr>
        <w:lastRenderedPageBreak/>
        <w:t xml:space="preserve">los </w:t>
      </w:r>
      <w:r w:rsidR="004371F5">
        <w:rPr>
          <w:rFonts w:ascii="Times New Roman" w:hAnsi="Times New Roman" w:cs="Times New Roman"/>
        </w:rPr>
        <w:t>participantes</w:t>
      </w:r>
      <w:r>
        <w:rPr>
          <w:rFonts w:ascii="Times New Roman" w:hAnsi="Times New Roman" w:cs="Times New Roman"/>
        </w:rPr>
        <w:t xml:space="preserve"> cuando se les pregunta qué es el teatro para ellos: “meterte en la vida de otras personas y tener como otra vida”, “olvidar quién eres y representar a otros</w:t>
      </w:r>
      <w:r w:rsidR="004371F5">
        <w:rPr>
          <w:rFonts w:ascii="Times New Roman" w:hAnsi="Times New Roman" w:cs="Times New Roman"/>
        </w:rPr>
        <w:t>”, “cuando haces teatro es como que te sales de tu mundo y puedes ser lo que tú quieras”.</w:t>
      </w:r>
    </w:p>
    <w:p w14:paraId="1F846264" w14:textId="77777777" w:rsidR="005D6551" w:rsidRPr="00BA509C" w:rsidRDefault="005D6551" w:rsidP="00BA509C">
      <w:pPr>
        <w:spacing w:line="360" w:lineRule="auto"/>
        <w:jc w:val="both"/>
        <w:rPr>
          <w:rFonts w:ascii="Times New Roman" w:hAnsi="Times New Roman" w:cs="Times New Roman"/>
          <w:b/>
          <w:lang w:val="es-ES"/>
        </w:rPr>
      </w:pPr>
    </w:p>
    <w:p w14:paraId="21201C46" w14:textId="21B86616" w:rsidR="00280A5E" w:rsidRPr="00187AC7" w:rsidRDefault="00BD4B99" w:rsidP="00187AC7">
      <w:pPr>
        <w:pStyle w:val="Prrafodelista"/>
        <w:numPr>
          <w:ilvl w:val="0"/>
          <w:numId w:val="2"/>
        </w:numPr>
        <w:spacing w:line="360" w:lineRule="auto"/>
        <w:jc w:val="both"/>
        <w:rPr>
          <w:rFonts w:ascii="Times New Roman" w:hAnsi="Times New Roman" w:cs="Times New Roman"/>
          <w:b/>
          <w:lang w:val="es-ES"/>
        </w:rPr>
      </w:pPr>
      <w:r w:rsidRPr="00187AC7">
        <w:rPr>
          <w:rFonts w:ascii="Times New Roman" w:hAnsi="Times New Roman" w:cs="Times New Roman"/>
          <w:b/>
          <w:lang w:val="es-ES"/>
        </w:rPr>
        <w:t>La voz de los jóvenes:</w:t>
      </w:r>
      <w:r w:rsidR="00BA509C" w:rsidRPr="00187AC7">
        <w:rPr>
          <w:rFonts w:ascii="Times New Roman" w:hAnsi="Times New Roman" w:cs="Times New Roman"/>
          <w:b/>
          <w:lang w:val="es-ES"/>
        </w:rPr>
        <w:t xml:space="preserve"> </w:t>
      </w:r>
      <w:r w:rsidR="00280A5E" w:rsidRPr="00187AC7">
        <w:rPr>
          <w:rFonts w:ascii="Times New Roman" w:hAnsi="Times New Roman" w:cs="Times New Roman"/>
          <w:b/>
          <w:lang w:val="es-ES"/>
        </w:rPr>
        <w:t>Resultados de los grupos de discusión</w:t>
      </w:r>
    </w:p>
    <w:p w14:paraId="1979F4DB" w14:textId="1D101710" w:rsidR="00011A3E" w:rsidRPr="00304681" w:rsidRDefault="004371F5" w:rsidP="00BA509C">
      <w:pPr>
        <w:spacing w:line="360" w:lineRule="auto"/>
        <w:jc w:val="both"/>
        <w:rPr>
          <w:rFonts w:ascii="Times New Roman" w:hAnsi="Times New Roman" w:cs="Times New Roman"/>
          <w:bCs/>
          <w:lang w:val="es-ES"/>
        </w:rPr>
      </w:pPr>
      <w:r w:rsidRPr="004371F5">
        <w:rPr>
          <w:rFonts w:ascii="Times New Roman" w:hAnsi="Times New Roman" w:cs="Times New Roman"/>
          <w:bCs/>
          <w:lang w:val="es-ES"/>
        </w:rPr>
        <w:t>El grupo de discusión estuvo formado</w:t>
      </w:r>
      <w:r>
        <w:rPr>
          <w:rFonts w:ascii="Times New Roman" w:hAnsi="Times New Roman" w:cs="Times New Roman"/>
          <w:bCs/>
          <w:lang w:val="es-ES"/>
        </w:rPr>
        <w:t xml:space="preserve"> por</w:t>
      </w:r>
      <w:r w:rsidRPr="004371F5">
        <w:t xml:space="preserve"> </w:t>
      </w:r>
      <w:r w:rsidRPr="004371F5">
        <w:rPr>
          <w:rFonts w:ascii="Times New Roman" w:hAnsi="Times New Roman" w:cs="Times New Roman"/>
          <w:bCs/>
          <w:lang w:val="es-ES"/>
        </w:rPr>
        <w:t>5 grupos</w:t>
      </w:r>
      <w:r>
        <w:rPr>
          <w:rFonts w:ascii="Times New Roman" w:hAnsi="Times New Roman" w:cs="Times New Roman"/>
          <w:bCs/>
          <w:lang w:val="es-ES"/>
        </w:rPr>
        <w:t xml:space="preserve">, </w:t>
      </w:r>
      <w:r w:rsidRPr="004371F5">
        <w:rPr>
          <w:rFonts w:ascii="Times New Roman" w:hAnsi="Times New Roman" w:cs="Times New Roman"/>
          <w:bCs/>
          <w:lang w:val="es-ES"/>
        </w:rPr>
        <w:t>53 participantes</w:t>
      </w:r>
      <w:r>
        <w:rPr>
          <w:rFonts w:ascii="Times New Roman" w:hAnsi="Times New Roman" w:cs="Times New Roman"/>
          <w:bCs/>
          <w:lang w:val="es-ES"/>
        </w:rPr>
        <w:t xml:space="preserve">, </w:t>
      </w:r>
      <w:r w:rsidRPr="004371F5">
        <w:rPr>
          <w:rFonts w:ascii="Times New Roman" w:hAnsi="Times New Roman" w:cs="Times New Roman"/>
          <w:bCs/>
          <w:lang w:val="es-ES"/>
        </w:rPr>
        <w:t>edad: 12-20 años</w:t>
      </w:r>
      <w:r>
        <w:rPr>
          <w:rFonts w:ascii="Times New Roman" w:hAnsi="Times New Roman" w:cs="Times New Roman"/>
          <w:bCs/>
          <w:lang w:val="es-ES"/>
        </w:rPr>
        <w:t xml:space="preserve"> </w:t>
      </w:r>
      <w:r w:rsidRPr="004371F5">
        <w:rPr>
          <w:rFonts w:ascii="Times New Roman" w:hAnsi="Times New Roman" w:cs="Times New Roman"/>
          <w:bCs/>
          <w:lang w:val="es-ES"/>
        </w:rPr>
        <w:t>media: 15,6 años</w:t>
      </w:r>
      <w:r>
        <w:rPr>
          <w:rFonts w:ascii="Times New Roman" w:hAnsi="Times New Roman" w:cs="Times New Roman"/>
          <w:bCs/>
          <w:lang w:val="es-ES"/>
        </w:rPr>
        <w:t xml:space="preserve">, </w:t>
      </w:r>
      <w:r w:rsidRPr="004371F5">
        <w:rPr>
          <w:rFonts w:ascii="Times New Roman" w:hAnsi="Times New Roman" w:cs="Times New Roman"/>
          <w:bCs/>
          <w:lang w:val="es-ES"/>
        </w:rPr>
        <w:t>género: chicas: 72%, chicos: 28%</w:t>
      </w:r>
      <w:r>
        <w:rPr>
          <w:rFonts w:ascii="Times New Roman" w:hAnsi="Times New Roman" w:cs="Times New Roman"/>
          <w:bCs/>
          <w:lang w:val="es-ES"/>
        </w:rPr>
        <w:t xml:space="preserve">, </w:t>
      </w:r>
      <w:r w:rsidRPr="004371F5">
        <w:rPr>
          <w:rFonts w:ascii="Times New Roman" w:hAnsi="Times New Roman" w:cs="Times New Roman"/>
          <w:bCs/>
          <w:lang w:val="es-ES"/>
        </w:rPr>
        <w:t>centros educativos: 12</w:t>
      </w:r>
      <w:r>
        <w:rPr>
          <w:rFonts w:ascii="Times New Roman" w:hAnsi="Times New Roman" w:cs="Times New Roman"/>
          <w:bCs/>
          <w:lang w:val="es-ES"/>
        </w:rPr>
        <w:t>. Tras el análisis cualitativo utilizando el programa Atlas ti</w:t>
      </w:r>
      <w:r w:rsidR="00A24A5E">
        <w:rPr>
          <w:rFonts w:ascii="Times New Roman" w:hAnsi="Times New Roman" w:cs="Times New Roman"/>
          <w:bCs/>
          <w:lang w:val="es-ES"/>
        </w:rPr>
        <w:t>, se obtuvieron los siguientes resultados.</w:t>
      </w:r>
    </w:p>
    <w:p w14:paraId="25D6CF8A" w14:textId="0449ACE1" w:rsidR="00B71730" w:rsidRPr="00011A3E" w:rsidRDefault="004D25AA" w:rsidP="00BA509C">
      <w:pPr>
        <w:spacing w:line="360" w:lineRule="auto"/>
        <w:jc w:val="both"/>
        <w:rPr>
          <w:rFonts w:ascii="Times New Roman" w:hAnsi="Times New Roman" w:cs="Times New Roman"/>
          <w:b/>
          <w:bCs/>
          <w:i/>
          <w:lang w:val="es-ES"/>
        </w:rPr>
      </w:pPr>
      <w:r w:rsidRPr="00011A3E">
        <w:rPr>
          <w:rFonts w:ascii="Times New Roman" w:hAnsi="Times New Roman" w:cs="Times New Roman"/>
          <w:b/>
          <w:bCs/>
          <w:i/>
          <w:lang w:val="es-ES"/>
        </w:rPr>
        <w:t>Beneficios</w:t>
      </w:r>
    </w:p>
    <w:p w14:paraId="02D11197" w14:textId="5D1E9D3D" w:rsidR="00280A5E" w:rsidRPr="00011A3E" w:rsidRDefault="00B71730" w:rsidP="00011A3E">
      <w:pPr>
        <w:pStyle w:val="Prrafodelista"/>
        <w:numPr>
          <w:ilvl w:val="0"/>
          <w:numId w:val="4"/>
        </w:numPr>
        <w:spacing w:line="360" w:lineRule="auto"/>
        <w:jc w:val="both"/>
        <w:rPr>
          <w:rFonts w:ascii="Times New Roman" w:hAnsi="Times New Roman" w:cs="Times New Roman"/>
        </w:rPr>
      </w:pPr>
      <w:r w:rsidRPr="00011A3E">
        <w:rPr>
          <w:rFonts w:ascii="Times New Roman" w:hAnsi="Times New Roman" w:cs="Times New Roman"/>
        </w:rPr>
        <w:t>Cambio personal:</w:t>
      </w:r>
      <w:r w:rsidR="004D25AA" w:rsidRPr="00011A3E">
        <w:rPr>
          <w:rFonts w:ascii="Times New Roman" w:hAnsi="Times New Roman" w:cs="Times New Roman"/>
        </w:rPr>
        <w:t xml:space="preserve"> </w:t>
      </w:r>
      <w:r w:rsidR="00B544BF" w:rsidRPr="00011A3E">
        <w:rPr>
          <w:rFonts w:ascii="Times New Roman" w:hAnsi="Times New Roman" w:cs="Times New Roman"/>
        </w:rPr>
        <w:t xml:space="preserve">de las </w:t>
      </w:r>
      <w:r w:rsidR="00280A5E" w:rsidRPr="00011A3E">
        <w:rPr>
          <w:rFonts w:ascii="Times New Roman" w:hAnsi="Times New Roman" w:cs="Times New Roman"/>
        </w:rPr>
        <w:t>declaraciones se deduce que para los participantes el teatro es una herramienta para la construcción de la identidad.</w:t>
      </w:r>
    </w:p>
    <w:p w14:paraId="7ABE3668" w14:textId="373984E7" w:rsidR="004D25AA" w:rsidRPr="00011A3E" w:rsidRDefault="00280A5E" w:rsidP="00011A3E">
      <w:pPr>
        <w:pStyle w:val="Prrafodelista"/>
        <w:numPr>
          <w:ilvl w:val="0"/>
          <w:numId w:val="4"/>
        </w:numPr>
        <w:spacing w:line="360" w:lineRule="auto"/>
        <w:jc w:val="both"/>
        <w:rPr>
          <w:rFonts w:ascii="Times New Roman" w:hAnsi="Times New Roman" w:cs="Times New Roman"/>
        </w:rPr>
      </w:pPr>
      <w:r w:rsidRPr="00011A3E">
        <w:rPr>
          <w:rFonts w:ascii="Times New Roman" w:hAnsi="Times New Roman" w:cs="Times New Roman"/>
        </w:rPr>
        <w:t>Destacan perder la vergüenza a actuar, hablar o hacer alguna actividad en público, lo que conduce a los participantes declararse más desinhibidos abiertos y comunicativos</w:t>
      </w:r>
    </w:p>
    <w:p w14:paraId="7B6F938D" w14:textId="77777777" w:rsidR="00011A3E" w:rsidRDefault="00280A5E" w:rsidP="00BA509C">
      <w:pPr>
        <w:pStyle w:val="Prrafodelista"/>
        <w:numPr>
          <w:ilvl w:val="0"/>
          <w:numId w:val="4"/>
        </w:numPr>
        <w:spacing w:line="360" w:lineRule="auto"/>
        <w:jc w:val="both"/>
        <w:rPr>
          <w:rFonts w:ascii="Times New Roman" w:eastAsia="Times New Roman" w:hAnsi="Times New Roman" w:cs="Times New Roman"/>
          <w:lang w:val="es-ES"/>
        </w:rPr>
      </w:pPr>
      <w:r w:rsidRPr="00011A3E">
        <w:rPr>
          <w:rFonts w:ascii="Times New Roman" w:eastAsia="Times New Roman" w:hAnsi="Times New Roman" w:cs="Times New Roman"/>
          <w:lang w:val="es-ES"/>
        </w:rPr>
        <w:t>Transferencia: tomar parte en actividades teatrales de alguna forma proporciona habilidades y recursos que luego pueden ser empleados en otros sitios y momentos de la vida.</w:t>
      </w:r>
    </w:p>
    <w:p w14:paraId="51373B21" w14:textId="57EB5D85" w:rsidR="00280A5E" w:rsidRPr="00011A3E" w:rsidRDefault="00280A5E" w:rsidP="00BA509C">
      <w:pPr>
        <w:pStyle w:val="Prrafodelista"/>
        <w:numPr>
          <w:ilvl w:val="0"/>
          <w:numId w:val="4"/>
        </w:numPr>
        <w:spacing w:line="360" w:lineRule="auto"/>
        <w:jc w:val="both"/>
        <w:rPr>
          <w:rFonts w:ascii="Times New Roman" w:eastAsia="Times New Roman" w:hAnsi="Times New Roman" w:cs="Times New Roman"/>
          <w:lang w:val="es-ES"/>
        </w:rPr>
      </w:pPr>
      <w:r w:rsidRPr="00011A3E">
        <w:rPr>
          <w:rFonts w:ascii="Times New Roman" w:hAnsi="Times New Roman" w:cs="Times New Roman"/>
          <w:lang w:val="es-ES"/>
        </w:rPr>
        <w:t xml:space="preserve">Evasión: </w:t>
      </w:r>
      <w:r w:rsidR="004D25AA" w:rsidRPr="00011A3E">
        <w:rPr>
          <w:rFonts w:ascii="Times New Roman" w:hAnsi="Times New Roman" w:cs="Times New Roman"/>
          <w:lang w:val="es-ES"/>
        </w:rPr>
        <w:t>e</w:t>
      </w:r>
      <w:r w:rsidRPr="00011A3E">
        <w:rPr>
          <w:rFonts w:ascii="Times New Roman" w:hAnsi="Times New Roman" w:cs="Times New Roman"/>
          <w:lang w:val="es-ES"/>
        </w:rPr>
        <w:t>l teatro es un espacio para olvidar y escapar por unas horas de los problemas personales.</w:t>
      </w:r>
    </w:p>
    <w:p w14:paraId="1BCBAFA8" w14:textId="77777777" w:rsidR="003B3516" w:rsidRPr="00BA509C" w:rsidRDefault="003B3516" w:rsidP="00BA509C">
      <w:pPr>
        <w:spacing w:line="360" w:lineRule="auto"/>
        <w:jc w:val="both"/>
        <w:rPr>
          <w:rFonts w:ascii="Times New Roman" w:hAnsi="Times New Roman" w:cs="Times New Roman"/>
          <w:lang w:val="es-ES"/>
        </w:rPr>
      </w:pPr>
    </w:p>
    <w:p w14:paraId="1754001A" w14:textId="0C94A49D" w:rsidR="00B71730" w:rsidRPr="00011A3E" w:rsidRDefault="00B71730" w:rsidP="00BA509C">
      <w:pPr>
        <w:spacing w:line="360" w:lineRule="auto"/>
        <w:jc w:val="both"/>
        <w:rPr>
          <w:rFonts w:ascii="Times New Roman" w:hAnsi="Times New Roman" w:cs="Times New Roman"/>
          <w:b/>
          <w:bCs/>
          <w:i/>
          <w:lang w:val="es-ES"/>
        </w:rPr>
      </w:pPr>
      <w:r w:rsidRPr="00011A3E">
        <w:rPr>
          <w:rFonts w:ascii="Times New Roman" w:hAnsi="Times New Roman" w:cs="Times New Roman"/>
          <w:b/>
          <w:bCs/>
          <w:i/>
          <w:lang w:val="es-ES"/>
        </w:rPr>
        <w:t>Pensamiento</w:t>
      </w:r>
    </w:p>
    <w:p w14:paraId="6115A0A9" w14:textId="1A69B0F6" w:rsidR="00A24A5E" w:rsidRPr="00011A3E" w:rsidRDefault="00A24A5E" w:rsidP="00011A3E">
      <w:pPr>
        <w:pStyle w:val="Prrafodelista"/>
        <w:numPr>
          <w:ilvl w:val="0"/>
          <w:numId w:val="5"/>
        </w:numPr>
        <w:spacing w:line="360" w:lineRule="auto"/>
        <w:jc w:val="both"/>
        <w:rPr>
          <w:rFonts w:ascii="Times New Roman" w:hAnsi="Times New Roman" w:cs="Times New Roman"/>
          <w:lang w:val="es-ES"/>
        </w:rPr>
      </w:pPr>
      <w:r w:rsidRPr="00011A3E">
        <w:rPr>
          <w:rFonts w:ascii="Times New Roman" w:hAnsi="Times New Roman" w:cs="Times New Roman"/>
          <w:lang w:val="es-ES"/>
        </w:rPr>
        <w:t>Pensamiento sobre el teatro: idea.</w:t>
      </w:r>
    </w:p>
    <w:p w14:paraId="5156FA28" w14:textId="4892F28A" w:rsidR="00011A3E" w:rsidRPr="00304681" w:rsidRDefault="00B71730" w:rsidP="00BA509C">
      <w:pPr>
        <w:pStyle w:val="Prrafodelista"/>
        <w:numPr>
          <w:ilvl w:val="0"/>
          <w:numId w:val="5"/>
        </w:numPr>
        <w:spacing w:line="360" w:lineRule="auto"/>
        <w:jc w:val="both"/>
        <w:rPr>
          <w:rFonts w:ascii="Times New Roman" w:hAnsi="Times New Roman" w:cs="Times New Roman"/>
          <w:lang w:val="es-ES"/>
        </w:rPr>
      </w:pPr>
      <w:r w:rsidRPr="00011A3E">
        <w:rPr>
          <w:rFonts w:ascii="Times New Roman" w:hAnsi="Times New Roman" w:cs="Times New Roman"/>
          <w:lang w:val="es-ES"/>
        </w:rPr>
        <w:t xml:space="preserve">Razones hacer teatro: </w:t>
      </w:r>
      <w:r w:rsidR="00B544BF" w:rsidRPr="00011A3E">
        <w:rPr>
          <w:rFonts w:ascii="Times New Roman" w:hAnsi="Times New Roman" w:cs="Times New Roman"/>
          <w:lang w:val="es-ES"/>
        </w:rPr>
        <w:t>e</w:t>
      </w:r>
      <w:r w:rsidR="00280A5E" w:rsidRPr="00011A3E">
        <w:rPr>
          <w:rFonts w:ascii="Times New Roman" w:hAnsi="Times New Roman" w:cs="Times New Roman"/>
          <w:lang w:val="es-ES"/>
        </w:rPr>
        <w:t xml:space="preserve">ntre las razones de hacer teatro está la de entrar en otros mundos y ‘vivir otros yoes’. </w:t>
      </w:r>
    </w:p>
    <w:p w14:paraId="540F0132" w14:textId="76B3231D" w:rsidR="00280A5E" w:rsidRPr="00011A3E" w:rsidRDefault="00280A5E" w:rsidP="00BA509C">
      <w:pPr>
        <w:spacing w:line="360" w:lineRule="auto"/>
        <w:jc w:val="both"/>
        <w:rPr>
          <w:rFonts w:ascii="Times New Roman" w:hAnsi="Times New Roman" w:cs="Times New Roman"/>
          <w:b/>
          <w:bCs/>
          <w:i/>
          <w:lang w:val="es-ES"/>
        </w:rPr>
      </w:pPr>
      <w:r w:rsidRPr="00011A3E">
        <w:rPr>
          <w:rFonts w:ascii="Times New Roman" w:hAnsi="Times New Roman" w:cs="Times New Roman"/>
          <w:b/>
          <w:bCs/>
          <w:i/>
          <w:lang w:val="es-ES"/>
        </w:rPr>
        <w:t>Desafíos</w:t>
      </w:r>
    </w:p>
    <w:p w14:paraId="6D532A37" w14:textId="1B1F57ED" w:rsidR="00280A5E" w:rsidRPr="00011A3E" w:rsidRDefault="00280A5E" w:rsidP="00011A3E">
      <w:pPr>
        <w:pStyle w:val="Prrafodelista"/>
        <w:numPr>
          <w:ilvl w:val="0"/>
          <w:numId w:val="6"/>
        </w:numPr>
        <w:spacing w:line="360" w:lineRule="auto"/>
        <w:jc w:val="both"/>
        <w:rPr>
          <w:rFonts w:ascii="Times New Roman" w:hAnsi="Times New Roman" w:cs="Times New Roman"/>
        </w:rPr>
      </w:pPr>
      <w:r w:rsidRPr="00011A3E">
        <w:rPr>
          <w:rFonts w:ascii="Times New Roman" w:hAnsi="Times New Roman" w:cs="Times New Roman"/>
        </w:rPr>
        <w:t>Riesgo: hacer teatro y participar en las actividades de dramatización supone correr riesgos y responder a desafíos. Los principales de que tienen conciencia los sujetos de la muestra son cómo hacer llegar claramente al público el mensaje de la obra, atraer su atención, mantenerla y que se escuche claramente la voz de cada actor o actriz. También es un riesgo revelar la propia vida personal durante la realización las actividades dramáticas, pues no hay que olvidar que estas siempre son proyectivas.</w:t>
      </w:r>
    </w:p>
    <w:p w14:paraId="70DB7B63" w14:textId="7FC0E786" w:rsidR="00011A3E" w:rsidRPr="00304681" w:rsidRDefault="00280A5E" w:rsidP="00BA509C">
      <w:pPr>
        <w:pStyle w:val="Prrafodelista"/>
        <w:numPr>
          <w:ilvl w:val="0"/>
          <w:numId w:val="6"/>
        </w:numPr>
        <w:spacing w:line="360" w:lineRule="auto"/>
        <w:jc w:val="both"/>
        <w:rPr>
          <w:rFonts w:ascii="Times New Roman" w:hAnsi="Times New Roman" w:cs="Times New Roman"/>
        </w:rPr>
      </w:pPr>
      <w:r w:rsidRPr="00011A3E">
        <w:rPr>
          <w:rFonts w:ascii="Times New Roman" w:hAnsi="Times New Roman" w:cs="Times New Roman"/>
        </w:rPr>
        <w:t>Compromiso: Los participantes tienen conciencia de que el compromiso implica esfuerzo continuado</w:t>
      </w:r>
      <w:r w:rsidR="00011A3E" w:rsidRPr="00011A3E">
        <w:rPr>
          <w:rFonts w:ascii="Times New Roman" w:hAnsi="Times New Roman" w:cs="Times New Roman"/>
        </w:rPr>
        <w:t>.</w:t>
      </w:r>
    </w:p>
    <w:p w14:paraId="2299EE68" w14:textId="76BDD6B0" w:rsidR="00304DBE" w:rsidRPr="00011A3E" w:rsidRDefault="00280A5E" w:rsidP="00BA509C">
      <w:pPr>
        <w:spacing w:line="360" w:lineRule="auto"/>
        <w:jc w:val="both"/>
        <w:rPr>
          <w:rFonts w:ascii="Times New Roman" w:hAnsi="Times New Roman" w:cs="Times New Roman"/>
          <w:b/>
          <w:bCs/>
          <w:i/>
        </w:rPr>
      </w:pPr>
      <w:r w:rsidRPr="00011A3E">
        <w:rPr>
          <w:rFonts w:ascii="Times New Roman" w:hAnsi="Times New Roman" w:cs="Times New Roman"/>
          <w:b/>
          <w:bCs/>
          <w:i/>
        </w:rPr>
        <w:t>Auto</w:t>
      </w:r>
      <w:r w:rsidR="002A3833" w:rsidRPr="00011A3E">
        <w:rPr>
          <w:rFonts w:ascii="Times New Roman" w:hAnsi="Times New Roman" w:cs="Times New Roman"/>
          <w:b/>
          <w:bCs/>
          <w:i/>
        </w:rPr>
        <w:t>co</w:t>
      </w:r>
      <w:r w:rsidRPr="00011A3E">
        <w:rPr>
          <w:rFonts w:ascii="Times New Roman" w:hAnsi="Times New Roman" w:cs="Times New Roman"/>
          <w:b/>
          <w:bCs/>
          <w:i/>
        </w:rPr>
        <w:t>n</w:t>
      </w:r>
      <w:r w:rsidR="004D25AA" w:rsidRPr="00011A3E">
        <w:rPr>
          <w:rFonts w:ascii="Times New Roman" w:hAnsi="Times New Roman" w:cs="Times New Roman"/>
          <w:b/>
          <w:bCs/>
          <w:i/>
        </w:rPr>
        <w:t>s</w:t>
      </w:r>
      <w:r w:rsidRPr="00011A3E">
        <w:rPr>
          <w:rFonts w:ascii="Times New Roman" w:hAnsi="Times New Roman" w:cs="Times New Roman"/>
          <w:b/>
          <w:bCs/>
          <w:i/>
        </w:rPr>
        <w:t>ciencia emocional</w:t>
      </w:r>
    </w:p>
    <w:p w14:paraId="44D62DFE" w14:textId="10431F63" w:rsidR="00280A5E" w:rsidRPr="00011A3E" w:rsidRDefault="00A86F90" w:rsidP="00011A3E">
      <w:pPr>
        <w:pStyle w:val="Prrafodelista"/>
        <w:numPr>
          <w:ilvl w:val="0"/>
          <w:numId w:val="7"/>
        </w:numPr>
        <w:spacing w:line="360" w:lineRule="auto"/>
        <w:jc w:val="both"/>
        <w:rPr>
          <w:rFonts w:ascii="Times New Roman" w:hAnsi="Times New Roman" w:cs="Times New Roman"/>
        </w:rPr>
      </w:pPr>
      <w:r w:rsidRPr="00011A3E">
        <w:rPr>
          <w:rFonts w:ascii="Times New Roman" w:hAnsi="Times New Roman" w:cs="Times New Roman"/>
        </w:rPr>
        <w:t xml:space="preserve">Expresión sentimientos: </w:t>
      </w:r>
      <w:r w:rsidR="00280A5E" w:rsidRPr="00011A3E">
        <w:rPr>
          <w:rFonts w:ascii="Times New Roman" w:hAnsi="Times New Roman" w:cs="Times New Roman"/>
        </w:rPr>
        <w:t>a la coyuntura que proporciona hacer teatro y actividades dramáticas para expresar percepciones, emociones y puntos de vista.</w:t>
      </w:r>
    </w:p>
    <w:p w14:paraId="766D0B48" w14:textId="0DBB713A" w:rsidR="00A86F90" w:rsidRPr="00304681" w:rsidRDefault="00A86F90" w:rsidP="00BA509C">
      <w:pPr>
        <w:pStyle w:val="Prrafodelista"/>
        <w:numPr>
          <w:ilvl w:val="0"/>
          <w:numId w:val="7"/>
        </w:numPr>
        <w:spacing w:line="360" w:lineRule="auto"/>
        <w:jc w:val="both"/>
        <w:rPr>
          <w:rFonts w:ascii="Times New Roman" w:hAnsi="Times New Roman" w:cs="Times New Roman"/>
          <w:lang w:val="es-ES"/>
        </w:rPr>
      </w:pPr>
      <w:r w:rsidRPr="00011A3E">
        <w:rPr>
          <w:rFonts w:ascii="Times New Roman" w:hAnsi="Times New Roman" w:cs="Times New Roman"/>
        </w:rPr>
        <w:lastRenderedPageBreak/>
        <w:t xml:space="preserve">Seguridad: </w:t>
      </w:r>
      <w:r w:rsidRPr="00011A3E">
        <w:rPr>
          <w:rFonts w:ascii="Times New Roman" w:hAnsi="Times New Roman" w:cs="Times New Roman"/>
          <w:lang w:val="es-ES"/>
        </w:rPr>
        <w:t>percepción de que el grupo de teatro es un contexto seguro</w:t>
      </w:r>
    </w:p>
    <w:p w14:paraId="5056B7C0" w14:textId="49A25DCD" w:rsidR="00A86F90" w:rsidRPr="00011A3E" w:rsidRDefault="00A86F90" w:rsidP="00BA509C">
      <w:pPr>
        <w:spacing w:line="360" w:lineRule="auto"/>
        <w:jc w:val="both"/>
        <w:rPr>
          <w:rFonts w:ascii="Times New Roman" w:hAnsi="Times New Roman" w:cs="Times New Roman"/>
          <w:b/>
          <w:bCs/>
          <w:i/>
          <w:lang w:val="es-ES"/>
        </w:rPr>
      </w:pPr>
      <w:r w:rsidRPr="00011A3E">
        <w:rPr>
          <w:rFonts w:ascii="Times New Roman" w:hAnsi="Times New Roman" w:cs="Times New Roman"/>
          <w:b/>
          <w:bCs/>
          <w:i/>
          <w:lang w:val="es-ES"/>
        </w:rPr>
        <w:t>Relaciones personales/sociales</w:t>
      </w:r>
    </w:p>
    <w:p w14:paraId="74F56ABE" w14:textId="2B65FCF2" w:rsidR="00A86F90" w:rsidRPr="00011A3E" w:rsidRDefault="00A86F90" w:rsidP="00011A3E">
      <w:pPr>
        <w:pStyle w:val="Prrafodelista"/>
        <w:numPr>
          <w:ilvl w:val="0"/>
          <w:numId w:val="8"/>
        </w:numPr>
        <w:spacing w:line="360" w:lineRule="auto"/>
        <w:jc w:val="both"/>
        <w:rPr>
          <w:rFonts w:ascii="Times New Roman" w:hAnsi="Times New Roman" w:cs="Times New Roman"/>
          <w:lang w:val="es-ES"/>
        </w:rPr>
      </w:pPr>
      <w:r w:rsidRPr="00011A3E">
        <w:rPr>
          <w:rFonts w:ascii="Times New Roman" w:hAnsi="Times New Roman" w:cs="Times New Roman"/>
          <w:lang w:val="es-ES"/>
        </w:rPr>
        <w:t>Relaciones amistad: teatro es considerado como un</w:t>
      </w:r>
      <w:r w:rsidRPr="00011A3E">
        <w:rPr>
          <w:rFonts w:ascii="Times New Roman" w:hAnsi="Times New Roman" w:cs="Times New Roman"/>
          <w:b/>
          <w:lang w:val="es-ES"/>
        </w:rPr>
        <w:t xml:space="preserve"> </w:t>
      </w:r>
      <w:r w:rsidRPr="00011A3E">
        <w:rPr>
          <w:rFonts w:ascii="Times New Roman" w:hAnsi="Times New Roman" w:cs="Times New Roman"/>
          <w:lang w:val="es-ES"/>
        </w:rPr>
        <w:t xml:space="preserve">medio que permite establecer relaciones distintas a las establecidas con las personas con las que uno se codea en el día  a día. </w:t>
      </w:r>
    </w:p>
    <w:p w14:paraId="65A90CEE" w14:textId="1368BCCA" w:rsidR="004371F5" w:rsidRPr="00304681" w:rsidRDefault="00A86F90" w:rsidP="00BA509C">
      <w:pPr>
        <w:pStyle w:val="Prrafodelista"/>
        <w:numPr>
          <w:ilvl w:val="0"/>
          <w:numId w:val="8"/>
        </w:numPr>
        <w:spacing w:line="360" w:lineRule="auto"/>
        <w:jc w:val="both"/>
        <w:rPr>
          <w:rFonts w:ascii="Times New Roman" w:hAnsi="Times New Roman" w:cs="Times New Roman"/>
          <w:lang w:val="es-ES"/>
        </w:rPr>
      </w:pPr>
      <w:r w:rsidRPr="00011A3E">
        <w:rPr>
          <w:rFonts w:ascii="Times New Roman" w:hAnsi="Times New Roman" w:cs="Times New Roman"/>
          <w:lang w:val="es-ES"/>
        </w:rPr>
        <w:t xml:space="preserve">Apoyo: autoconciencia de sentirse protegido. </w:t>
      </w:r>
    </w:p>
    <w:p w14:paraId="043F73BE" w14:textId="347B012C" w:rsidR="007B0E2F" w:rsidRPr="00BA509C" w:rsidRDefault="004371F5" w:rsidP="00BA509C">
      <w:pPr>
        <w:spacing w:line="360" w:lineRule="auto"/>
        <w:jc w:val="both"/>
        <w:rPr>
          <w:rFonts w:ascii="Times New Roman" w:hAnsi="Times New Roman" w:cs="Times New Roman"/>
          <w:i/>
          <w:lang w:val="es-ES"/>
        </w:rPr>
      </w:pPr>
      <w:r>
        <w:rPr>
          <w:rFonts w:ascii="Times New Roman" w:hAnsi="Times New Roman" w:cs="Times New Roman"/>
          <w:i/>
          <w:lang w:val="es-ES"/>
        </w:rPr>
        <w:t>En síntesis: l</w:t>
      </w:r>
      <w:r w:rsidR="007B0E2F" w:rsidRPr="00BA509C">
        <w:rPr>
          <w:rFonts w:ascii="Times New Roman" w:hAnsi="Times New Roman" w:cs="Times New Roman"/>
          <w:i/>
          <w:lang w:val="es-ES"/>
        </w:rPr>
        <w:t>a experiencia de hacer teatro</w:t>
      </w:r>
      <w:r w:rsidR="002A3833" w:rsidRPr="00BA509C">
        <w:rPr>
          <w:rFonts w:ascii="Times New Roman" w:hAnsi="Times New Roman" w:cs="Times New Roman"/>
          <w:i/>
          <w:lang w:val="es-ES"/>
        </w:rPr>
        <w:t xml:space="preserve"> </w:t>
      </w:r>
      <w:r w:rsidR="007B0E2F" w:rsidRPr="00BA509C">
        <w:rPr>
          <w:rFonts w:ascii="Times New Roman" w:hAnsi="Times New Roman" w:cs="Times New Roman"/>
          <w:lang w:val="es-ES"/>
        </w:rPr>
        <w:t>aporta efectos beneficiosos para sus vidas.</w:t>
      </w:r>
    </w:p>
    <w:p w14:paraId="16DD5E7B"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promueve habilidades personales</w:t>
      </w:r>
    </w:p>
    <w:p w14:paraId="457E5796"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ofrece una oportunidad para explorar y expresar sentimientos</w:t>
      </w:r>
    </w:p>
    <w:p w14:paraId="1AF2E7F4"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proporciona un contexto de apoyo y seguridad</w:t>
      </w:r>
    </w:p>
    <w:p w14:paraId="73B93E53"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posibilita hacer amigos</w:t>
      </w:r>
    </w:p>
    <w:p w14:paraId="2498E952"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incrementa habilidades comunicativas</w:t>
      </w:r>
    </w:p>
    <w:p w14:paraId="193BA950"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proporciona recursos para ser empleados en otros ámbitos y momentos de la vida</w:t>
      </w:r>
    </w:p>
    <w:p w14:paraId="20DB1038"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 xml:space="preserve">ayuda a formar la identidad y mejorar la autoestima </w:t>
      </w:r>
    </w:p>
    <w:p w14:paraId="0F0A09FD" w14:textId="77777777" w:rsidR="002A3833" w:rsidRPr="00BA509C" w:rsidRDefault="002A3833" w:rsidP="00BA509C">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desarrolla destrezas para entender a los otros</w:t>
      </w:r>
    </w:p>
    <w:p w14:paraId="48F15C5D" w14:textId="77777777" w:rsidR="00304681" w:rsidRDefault="002A3833" w:rsidP="00304681">
      <w:pPr>
        <w:numPr>
          <w:ilvl w:val="0"/>
          <w:numId w:val="1"/>
        </w:numPr>
        <w:spacing w:line="360" w:lineRule="auto"/>
        <w:ind w:left="426"/>
        <w:jc w:val="both"/>
        <w:rPr>
          <w:rFonts w:ascii="Times New Roman" w:hAnsi="Times New Roman" w:cs="Times New Roman"/>
          <w:bCs/>
          <w:lang w:val="es-ES"/>
        </w:rPr>
      </w:pPr>
      <w:r w:rsidRPr="00BA509C">
        <w:rPr>
          <w:rFonts w:ascii="Times New Roman" w:hAnsi="Times New Roman" w:cs="Times New Roman"/>
          <w:bCs/>
          <w:lang w:val="es-ES"/>
        </w:rPr>
        <w:t>supone una oportunidad para evadirse de las situaciones negativas</w:t>
      </w:r>
    </w:p>
    <w:p w14:paraId="641305F3" w14:textId="57D711C3" w:rsidR="00BE2A03" w:rsidRPr="00304681" w:rsidRDefault="002A3833" w:rsidP="00304681">
      <w:pPr>
        <w:numPr>
          <w:ilvl w:val="0"/>
          <w:numId w:val="1"/>
        </w:numPr>
        <w:spacing w:line="360" w:lineRule="auto"/>
        <w:ind w:left="426"/>
        <w:jc w:val="both"/>
        <w:rPr>
          <w:rFonts w:ascii="Times New Roman" w:hAnsi="Times New Roman" w:cs="Times New Roman"/>
          <w:bCs/>
          <w:lang w:val="es-ES"/>
        </w:rPr>
      </w:pPr>
      <w:r w:rsidRPr="00304681">
        <w:rPr>
          <w:rFonts w:ascii="Times New Roman" w:hAnsi="Times New Roman" w:cs="Times New Roman"/>
          <w:bCs/>
          <w:lang w:val="es-ES"/>
        </w:rPr>
        <w:t>desarrolla la expresión oral, aprender a escuchar y respetar el punto de vista de los otros</w:t>
      </w:r>
      <w:r w:rsidR="00FC4A0C" w:rsidRPr="00304681">
        <w:rPr>
          <w:rFonts w:ascii="Times New Roman" w:hAnsi="Times New Roman" w:cs="Times New Roman"/>
          <w:bCs/>
          <w:lang w:val="es-ES"/>
        </w:rPr>
        <w:t>.</w:t>
      </w:r>
    </w:p>
    <w:p w14:paraId="747ECB40" w14:textId="77777777" w:rsidR="00BD4B99" w:rsidRPr="00BA509C" w:rsidRDefault="00BD4B99" w:rsidP="00BA509C">
      <w:pPr>
        <w:spacing w:line="360" w:lineRule="auto"/>
        <w:ind w:left="426"/>
        <w:jc w:val="both"/>
        <w:rPr>
          <w:rFonts w:ascii="Times New Roman" w:hAnsi="Times New Roman" w:cs="Times New Roman"/>
          <w:bCs/>
          <w:lang w:val="es-ES"/>
        </w:rPr>
      </w:pPr>
    </w:p>
    <w:p w14:paraId="7CB6160A" w14:textId="7F9C87B4" w:rsidR="004371F5" w:rsidRPr="00187AC7" w:rsidRDefault="00A24A5E" w:rsidP="00187AC7">
      <w:pPr>
        <w:pStyle w:val="Prrafodelista"/>
        <w:numPr>
          <w:ilvl w:val="0"/>
          <w:numId w:val="2"/>
        </w:numPr>
        <w:spacing w:line="360" w:lineRule="auto"/>
        <w:jc w:val="both"/>
        <w:rPr>
          <w:rFonts w:ascii="Times New Roman" w:hAnsi="Times New Roman" w:cs="Times New Roman"/>
          <w:bCs/>
          <w:lang w:val="es-ES"/>
        </w:rPr>
      </w:pPr>
      <w:r w:rsidRPr="00187AC7">
        <w:rPr>
          <w:rFonts w:ascii="Times New Roman" w:hAnsi="Times New Roman" w:cs="Times New Roman"/>
          <w:b/>
          <w:lang w:val="es-ES"/>
        </w:rPr>
        <w:t>Batería</w:t>
      </w:r>
      <w:r w:rsidR="00BA509C" w:rsidRPr="00187AC7">
        <w:rPr>
          <w:rFonts w:ascii="Times New Roman" w:hAnsi="Times New Roman" w:cs="Times New Roman"/>
          <w:b/>
          <w:lang w:val="es-ES"/>
        </w:rPr>
        <w:t xml:space="preserve"> </w:t>
      </w:r>
      <w:r w:rsidR="00933B50" w:rsidRPr="00187AC7">
        <w:rPr>
          <w:rFonts w:ascii="Times New Roman" w:hAnsi="Times New Roman" w:cs="Times New Roman"/>
          <w:b/>
          <w:lang w:val="es-ES"/>
        </w:rPr>
        <w:t>“Teatro y Yo”, efectos de la práctica teatral</w:t>
      </w:r>
    </w:p>
    <w:p w14:paraId="4F969678" w14:textId="259109D2" w:rsidR="00A24A5E" w:rsidRPr="00A24A5E" w:rsidRDefault="00A24A5E" w:rsidP="00011A3E">
      <w:pPr>
        <w:spacing w:line="360" w:lineRule="auto"/>
        <w:ind w:firstLine="360"/>
        <w:jc w:val="both"/>
        <w:rPr>
          <w:rFonts w:ascii="Times New Roman" w:hAnsi="Times New Roman" w:cs="Times New Roman"/>
          <w:bCs/>
          <w:lang w:val="es-ES"/>
        </w:rPr>
      </w:pPr>
      <w:r>
        <w:rPr>
          <w:rFonts w:ascii="Times New Roman" w:hAnsi="Times New Roman" w:cs="Times New Roman"/>
          <w:bCs/>
          <w:lang w:val="es-ES"/>
        </w:rPr>
        <w:t xml:space="preserve">Esta batería </w:t>
      </w:r>
      <w:r w:rsidR="004371F5">
        <w:rPr>
          <w:rFonts w:ascii="Times New Roman" w:hAnsi="Times New Roman" w:cs="Times New Roman"/>
          <w:bCs/>
          <w:lang w:val="es-ES"/>
        </w:rPr>
        <w:t>“Teatro y yo”</w:t>
      </w:r>
      <w:r w:rsidR="00933B50" w:rsidRPr="00BA509C">
        <w:rPr>
          <w:rFonts w:ascii="Times New Roman" w:hAnsi="Times New Roman" w:cs="Times New Roman"/>
          <w:bCs/>
          <w:lang w:val="es-ES"/>
        </w:rPr>
        <w:t xml:space="preserve"> </w:t>
      </w:r>
      <w:r>
        <w:rPr>
          <w:rFonts w:ascii="Times New Roman" w:hAnsi="Times New Roman" w:cs="Times New Roman"/>
          <w:bCs/>
          <w:lang w:val="es-ES"/>
        </w:rPr>
        <w:t>está formada por tres escalas.</w:t>
      </w:r>
      <w:r w:rsidR="004371F5">
        <w:rPr>
          <w:rFonts w:ascii="Times New Roman" w:hAnsi="Times New Roman" w:cs="Times New Roman"/>
          <w:bCs/>
          <w:lang w:val="es-ES"/>
        </w:rPr>
        <w:t xml:space="preserve"> </w:t>
      </w:r>
      <w:r>
        <w:rPr>
          <w:rFonts w:ascii="Times New Roman" w:hAnsi="Times New Roman" w:cs="Times New Roman"/>
          <w:bCs/>
          <w:lang w:val="es-ES"/>
        </w:rPr>
        <w:t>S</w:t>
      </w:r>
      <w:r w:rsidR="004371F5">
        <w:rPr>
          <w:rFonts w:ascii="Times New Roman" w:hAnsi="Times New Roman" w:cs="Times New Roman"/>
          <w:bCs/>
          <w:lang w:val="es-ES"/>
        </w:rPr>
        <w:t xml:space="preserve">e aplicó a </w:t>
      </w:r>
      <w:r w:rsidR="00933B50" w:rsidRPr="00BA509C">
        <w:rPr>
          <w:rFonts w:ascii="Times New Roman" w:hAnsi="Times New Roman" w:cs="Times New Roman"/>
          <w:bCs/>
          <w:lang w:val="es-ES"/>
        </w:rPr>
        <w:t>305 sujetos</w:t>
      </w:r>
      <w:r>
        <w:rPr>
          <w:rFonts w:ascii="Times New Roman" w:hAnsi="Times New Roman" w:cs="Times New Roman"/>
          <w:bCs/>
          <w:lang w:val="es-ES"/>
        </w:rPr>
        <w:t xml:space="preserve">, alumnado de la </w:t>
      </w:r>
      <w:r w:rsidRPr="00A24A5E">
        <w:rPr>
          <w:rFonts w:ascii="Times New Roman" w:hAnsi="Times New Roman" w:cs="Times New Roman"/>
          <w:bCs/>
          <w:lang w:val="es-ES"/>
        </w:rPr>
        <w:t xml:space="preserve">ESAD, Bachillerato Artístico, taller extracurricular de teatro, optativa Taller de Dramatización/Teatro. </w:t>
      </w:r>
    </w:p>
    <w:p w14:paraId="6ECCAF55" w14:textId="566B4B73" w:rsidR="00A24A5E" w:rsidRPr="00A24A5E" w:rsidRDefault="00A24A5E" w:rsidP="00A24A5E">
      <w:pPr>
        <w:spacing w:line="360" w:lineRule="auto"/>
        <w:jc w:val="both"/>
        <w:rPr>
          <w:rFonts w:ascii="Times New Roman" w:hAnsi="Times New Roman" w:cs="Times New Roman"/>
          <w:bCs/>
          <w:lang w:val="es-ES"/>
        </w:rPr>
      </w:pPr>
      <w:r w:rsidRPr="00A24A5E">
        <w:rPr>
          <w:rFonts w:ascii="Times New Roman" w:hAnsi="Times New Roman" w:cs="Times New Roman"/>
          <w:bCs/>
          <w:lang w:val="es-ES"/>
        </w:rPr>
        <w:t>Rango</w:t>
      </w:r>
      <w:r>
        <w:rPr>
          <w:rFonts w:ascii="Times New Roman" w:hAnsi="Times New Roman" w:cs="Times New Roman"/>
          <w:bCs/>
          <w:lang w:val="es-ES"/>
        </w:rPr>
        <w:t xml:space="preserve"> de edad</w:t>
      </w:r>
      <w:r w:rsidRPr="00A24A5E">
        <w:rPr>
          <w:rFonts w:ascii="Times New Roman" w:hAnsi="Times New Roman" w:cs="Times New Roman"/>
          <w:bCs/>
          <w:lang w:val="es-ES"/>
        </w:rPr>
        <w:t>:  14 y 29 años</w:t>
      </w:r>
      <w:r>
        <w:rPr>
          <w:rFonts w:ascii="Times New Roman" w:hAnsi="Times New Roman" w:cs="Times New Roman"/>
          <w:bCs/>
          <w:lang w:val="es-ES"/>
        </w:rPr>
        <w:t>, m</w:t>
      </w:r>
      <w:r w:rsidRPr="00A24A5E">
        <w:rPr>
          <w:rFonts w:ascii="Times New Roman" w:hAnsi="Times New Roman" w:cs="Times New Roman"/>
          <w:bCs/>
          <w:lang w:val="es-ES"/>
        </w:rPr>
        <w:t>edia: 16,7 años</w:t>
      </w:r>
      <w:r>
        <w:rPr>
          <w:rFonts w:ascii="Times New Roman" w:hAnsi="Times New Roman" w:cs="Times New Roman"/>
          <w:bCs/>
          <w:lang w:val="es-ES"/>
        </w:rPr>
        <w:t>; g</w:t>
      </w:r>
      <w:r w:rsidRPr="00A24A5E">
        <w:rPr>
          <w:rFonts w:ascii="Times New Roman" w:hAnsi="Times New Roman" w:cs="Times New Roman"/>
          <w:bCs/>
          <w:lang w:val="es-ES"/>
        </w:rPr>
        <w:t>énero: chicas: 66%, chicos: 34%</w:t>
      </w:r>
      <w:r>
        <w:rPr>
          <w:rFonts w:ascii="Times New Roman" w:hAnsi="Times New Roman" w:cs="Times New Roman"/>
          <w:bCs/>
          <w:lang w:val="es-ES"/>
        </w:rPr>
        <w:t>;</w:t>
      </w:r>
    </w:p>
    <w:p w14:paraId="5C392477" w14:textId="7032C396" w:rsidR="00BE2A03" w:rsidRDefault="00A24A5E" w:rsidP="00A24A5E">
      <w:pPr>
        <w:spacing w:line="360" w:lineRule="auto"/>
        <w:jc w:val="both"/>
        <w:rPr>
          <w:rFonts w:ascii="Times New Roman" w:hAnsi="Times New Roman" w:cs="Times New Roman"/>
          <w:bCs/>
          <w:lang w:val="es-ES"/>
        </w:rPr>
      </w:pPr>
      <w:r>
        <w:rPr>
          <w:rFonts w:ascii="Times New Roman" w:hAnsi="Times New Roman" w:cs="Times New Roman"/>
          <w:bCs/>
          <w:lang w:val="es-ES"/>
        </w:rPr>
        <w:t>c</w:t>
      </w:r>
      <w:r w:rsidRPr="00A24A5E">
        <w:rPr>
          <w:rFonts w:ascii="Times New Roman" w:hAnsi="Times New Roman" w:cs="Times New Roman"/>
          <w:bCs/>
          <w:lang w:val="es-ES"/>
        </w:rPr>
        <w:t>entros educativos: 20</w:t>
      </w:r>
      <w:r>
        <w:rPr>
          <w:rFonts w:ascii="Times New Roman" w:hAnsi="Times New Roman" w:cs="Times New Roman"/>
          <w:bCs/>
          <w:lang w:val="es-ES"/>
        </w:rPr>
        <w:t>.</w:t>
      </w:r>
    </w:p>
    <w:p w14:paraId="4940F3B0" w14:textId="4C93DE33" w:rsidR="00A24A5E" w:rsidRPr="00BA509C" w:rsidRDefault="00A24A5E" w:rsidP="00A24A5E">
      <w:pPr>
        <w:spacing w:line="360" w:lineRule="auto"/>
        <w:jc w:val="both"/>
        <w:rPr>
          <w:rFonts w:ascii="Times New Roman" w:hAnsi="Times New Roman" w:cs="Times New Roman"/>
          <w:bCs/>
          <w:lang w:val="es-ES"/>
        </w:rPr>
      </w:pPr>
      <w:r>
        <w:rPr>
          <w:rFonts w:ascii="Times New Roman" w:hAnsi="Times New Roman" w:cs="Times New Roman"/>
          <w:bCs/>
          <w:lang w:val="es-ES"/>
        </w:rPr>
        <w:t>Presentamos solamente los resultados de  escala “</w:t>
      </w:r>
      <w:r w:rsidRPr="00A24A5E">
        <w:rPr>
          <w:rFonts w:ascii="Times New Roman" w:hAnsi="Times New Roman" w:cs="Times New Roman"/>
          <w:bCs/>
        </w:rPr>
        <w:t>Experiencia de hacer teatro</w:t>
      </w:r>
      <w:r>
        <w:rPr>
          <w:rFonts w:ascii="Times New Roman" w:hAnsi="Times New Roman" w:cs="Times New Roman"/>
          <w:bCs/>
        </w:rPr>
        <w:t>”.</w:t>
      </w:r>
    </w:p>
    <w:p w14:paraId="69473D2C" w14:textId="77777777" w:rsidR="00B42295" w:rsidRPr="00BA509C" w:rsidRDefault="00B42295" w:rsidP="00BA509C">
      <w:pPr>
        <w:spacing w:line="360" w:lineRule="auto"/>
        <w:ind w:left="426"/>
        <w:jc w:val="both"/>
        <w:rPr>
          <w:rFonts w:ascii="Times New Roman" w:hAnsi="Times New Roman" w:cs="Times New Roman"/>
          <w:bCs/>
          <w:lang w:val="es-ES"/>
        </w:rPr>
      </w:pPr>
    </w:p>
    <w:p w14:paraId="1934E702" w14:textId="1271EB4C" w:rsidR="00BD4B99" w:rsidRPr="00187AC7" w:rsidRDefault="00BD4B99" w:rsidP="00187AC7">
      <w:pPr>
        <w:pStyle w:val="Prrafodelista"/>
        <w:numPr>
          <w:ilvl w:val="0"/>
          <w:numId w:val="2"/>
        </w:numPr>
        <w:spacing w:line="360" w:lineRule="auto"/>
        <w:jc w:val="both"/>
        <w:rPr>
          <w:rFonts w:ascii="Times New Roman" w:hAnsi="Times New Roman" w:cs="Times New Roman"/>
          <w:b/>
          <w:lang w:val="es-ES"/>
        </w:rPr>
      </w:pPr>
      <w:r w:rsidRPr="00187AC7">
        <w:rPr>
          <w:rFonts w:ascii="Times New Roman" w:hAnsi="Times New Roman" w:cs="Times New Roman"/>
          <w:b/>
          <w:lang w:val="es-ES"/>
        </w:rPr>
        <w:t>La voz de los artistas y profesorado</w:t>
      </w:r>
    </w:p>
    <w:p w14:paraId="3A88547B" w14:textId="5C3C4B3A" w:rsidR="00B42295" w:rsidRPr="00BA509C" w:rsidRDefault="00BD4B99" w:rsidP="00011A3E">
      <w:pPr>
        <w:spacing w:line="360" w:lineRule="auto"/>
        <w:ind w:firstLine="360"/>
        <w:jc w:val="both"/>
        <w:rPr>
          <w:rFonts w:ascii="Times New Roman" w:hAnsi="Times New Roman" w:cs="Times New Roman"/>
        </w:rPr>
      </w:pPr>
      <w:r w:rsidRPr="00BA509C">
        <w:rPr>
          <w:rStyle w:val="Ninguno"/>
          <w:rFonts w:ascii="Times New Roman" w:hAnsi="Times New Roman" w:cs="Times New Roman"/>
          <w:lang w:val="es-ES"/>
        </w:rPr>
        <w:t>C</w:t>
      </w:r>
      <w:proofErr w:type="spellStart"/>
      <w:r w:rsidR="00B42295" w:rsidRPr="00BA509C">
        <w:rPr>
          <w:rStyle w:val="Ninguno"/>
          <w:rFonts w:ascii="Times New Roman" w:hAnsi="Times New Roman" w:cs="Times New Roman"/>
        </w:rPr>
        <w:t>uestionario</w:t>
      </w:r>
      <w:proofErr w:type="spellEnd"/>
      <w:r w:rsidR="00B42295" w:rsidRPr="00BA509C">
        <w:rPr>
          <w:rStyle w:val="Ninguno"/>
          <w:rFonts w:ascii="Times New Roman" w:hAnsi="Times New Roman" w:cs="Times New Roman"/>
        </w:rPr>
        <w:t xml:space="preserve"> con </w:t>
      </w:r>
      <w:r w:rsidR="00B42295" w:rsidRPr="00BA509C">
        <w:rPr>
          <w:rFonts w:ascii="Times New Roman" w:hAnsi="Times New Roman" w:cs="Times New Roman"/>
        </w:rPr>
        <w:t>56 ítems tipo Likert</w:t>
      </w:r>
      <w:r w:rsidRPr="00BA509C">
        <w:rPr>
          <w:rFonts w:ascii="Times New Roman" w:hAnsi="Times New Roman" w:cs="Times New Roman"/>
        </w:rPr>
        <w:t xml:space="preserve"> </w:t>
      </w:r>
      <w:r w:rsidR="00B42295" w:rsidRPr="00BA509C">
        <w:rPr>
          <w:rStyle w:val="Ninguno"/>
          <w:rFonts w:ascii="Times New Roman" w:hAnsi="Times New Roman" w:cs="Times New Roman"/>
        </w:rPr>
        <w:t xml:space="preserve">a través de la plataforma Formularios Google. </w:t>
      </w:r>
    </w:p>
    <w:p w14:paraId="03CE1BC8" w14:textId="70D15182" w:rsidR="00B42295" w:rsidRPr="00BA509C" w:rsidRDefault="00BD4B99" w:rsidP="00BA509C">
      <w:pPr>
        <w:spacing w:line="360" w:lineRule="auto"/>
        <w:jc w:val="both"/>
        <w:rPr>
          <w:rFonts w:ascii="Times New Roman" w:hAnsi="Times New Roman" w:cs="Times New Roman"/>
        </w:rPr>
      </w:pPr>
      <w:r w:rsidRPr="00BA509C">
        <w:rPr>
          <w:rFonts w:ascii="Times New Roman" w:hAnsi="Times New Roman" w:cs="Times New Roman"/>
        </w:rPr>
        <w:lastRenderedPageBreak/>
        <w:t>Muestra =</w:t>
      </w:r>
      <w:r w:rsidR="00B42295" w:rsidRPr="00BA509C">
        <w:rPr>
          <w:rFonts w:ascii="Times New Roman" w:hAnsi="Times New Roman" w:cs="Times New Roman"/>
        </w:rPr>
        <w:t xml:space="preserve"> 520 personas, todas ellas vinculadas con las AAEE: miembros de la Academia de Artes Escénicas de España, investigadores, expertos y profesionales de las AAEE y de la educación en general. Las edades oscilaban entre los 20 y &gt;65 años. La moda (</w:t>
      </w:r>
      <w:r w:rsidR="00B42295" w:rsidRPr="00BA509C">
        <w:rPr>
          <w:rFonts w:ascii="Times New Roman" w:hAnsi="Times New Roman" w:cs="Times New Roman"/>
          <w:i/>
          <w:iCs/>
        </w:rPr>
        <w:t>M</w:t>
      </w:r>
      <w:r w:rsidR="00B42295" w:rsidRPr="00BA509C">
        <w:rPr>
          <w:rFonts w:ascii="Times New Roman" w:hAnsi="Times New Roman" w:cs="Times New Roman"/>
          <w:i/>
          <w:iCs/>
          <w:vertAlign w:val="subscript"/>
        </w:rPr>
        <w:t>o</w:t>
      </w:r>
      <w:r w:rsidR="00B42295" w:rsidRPr="00BA509C">
        <w:rPr>
          <w:rFonts w:ascii="Times New Roman" w:hAnsi="Times New Roman" w:cs="Times New Roman"/>
        </w:rPr>
        <w:t>) se encuentra situada en el intervalo 50-65, cuyo porcentaje es 42%. En cuanto al género: hombres 41%;  mujeres, 57% y  prefieren no decirlo, 2%.</w:t>
      </w:r>
      <w:r w:rsidR="00187AC7">
        <w:rPr>
          <w:rFonts w:ascii="Times New Roman" w:hAnsi="Times New Roman" w:cs="Times New Roman"/>
        </w:rPr>
        <w:t xml:space="preserve"> </w:t>
      </w:r>
      <w:r w:rsidR="00B42295" w:rsidRPr="00BA509C">
        <w:rPr>
          <w:rFonts w:ascii="Times New Roman" w:hAnsi="Times New Roman" w:cs="Times New Roman"/>
          <w:lang w:bidi="th-TH"/>
        </w:rPr>
        <w:t xml:space="preserve">Las respuestas fueron sometidas a un análisis factorial exploratorio. La </w:t>
      </w:r>
      <w:r w:rsidR="00B42295" w:rsidRPr="00BA509C">
        <w:rPr>
          <w:rFonts w:ascii="Times New Roman" w:hAnsi="Times New Roman" w:cs="Times New Roman"/>
        </w:rPr>
        <w:t>solución</w:t>
      </w:r>
      <w:r w:rsidR="00B42295" w:rsidRPr="00BA509C">
        <w:rPr>
          <w:rFonts w:ascii="Times New Roman" w:hAnsi="Times New Roman" w:cs="Times New Roman"/>
          <w:lang w:bidi="th-TH"/>
        </w:rPr>
        <w:t xml:space="preserve"> de los resultados factoriales arrojó </w:t>
      </w:r>
      <w:r w:rsidR="00B42295" w:rsidRPr="00BA509C">
        <w:rPr>
          <w:rFonts w:ascii="Times New Roman" w:hAnsi="Times New Roman" w:cs="Times New Roman"/>
        </w:rPr>
        <w:t xml:space="preserve">la existencia de 8 factores. </w:t>
      </w:r>
    </w:p>
    <w:p w14:paraId="074C4DE3" w14:textId="77777777" w:rsidR="00011A3E" w:rsidRDefault="00011A3E" w:rsidP="00011A3E">
      <w:pPr>
        <w:pStyle w:val="Prrafodelista"/>
        <w:numPr>
          <w:ilvl w:val="0"/>
          <w:numId w:val="9"/>
        </w:numPr>
        <w:spacing w:line="360" w:lineRule="auto"/>
        <w:jc w:val="both"/>
        <w:rPr>
          <w:rFonts w:ascii="Times New Roman" w:hAnsi="Times New Roman" w:cs="Times New Roman"/>
        </w:rPr>
      </w:pPr>
      <w:r w:rsidRPr="00011A3E">
        <w:rPr>
          <w:rFonts w:ascii="Times New Roman" w:hAnsi="Times New Roman" w:cs="Times New Roman"/>
          <w:b/>
          <w:bCs/>
        </w:rPr>
        <w:t>Apoyo</w:t>
      </w:r>
      <w:r w:rsidRPr="00011A3E">
        <w:rPr>
          <w:rFonts w:ascii="Times New Roman" w:hAnsi="Times New Roman" w:cs="Times New Roman"/>
        </w:rPr>
        <w:t xml:space="preserve"> (AP)</w:t>
      </w:r>
      <w:r w:rsidRPr="00011A3E">
        <w:rPr>
          <w:rFonts w:ascii="Times New Roman" w:hAnsi="Times New Roman" w:cs="Times New Roman"/>
        </w:rPr>
        <w:t xml:space="preserve"> este</w:t>
      </w:r>
      <w:r w:rsidR="00B42295" w:rsidRPr="00011A3E">
        <w:rPr>
          <w:rFonts w:ascii="Times New Roman" w:hAnsi="Times New Roman" w:cs="Times New Roman"/>
        </w:rPr>
        <w:t xml:space="preserve"> factor se denomina estima las creencias sobre que la práctica de actividades de AAEE son un espacio de afecto y solidaridad.  Incluye 7 ítems</w:t>
      </w:r>
      <w:r w:rsidR="00B42295" w:rsidRPr="00011A3E">
        <w:rPr>
          <w:rFonts w:ascii="Times New Roman" w:hAnsi="Times New Roman" w:cs="Times New Roman"/>
          <w:lang w:bidi="th-TH"/>
        </w:rPr>
        <w:t>, por ejemplo</w:t>
      </w:r>
      <w:r w:rsidR="00B42295" w:rsidRPr="00011A3E">
        <w:rPr>
          <w:rFonts w:ascii="Times New Roman" w:hAnsi="Times New Roman" w:cs="Times New Roman"/>
        </w:rPr>
        <w:t xml:space="preserve">: “el grupo de participantes en actividades escénicas es una fuente importante de apoyo emocional”, “cuando en el centro educativo en que se desarrolla la actividad escénica uno/a se siente acosado/a, el grupo de participantes es un espacio donde sentirse acogido/a y encontrar amigos/as que no te juzgan”. </w:t>
      </w:r>
    </w:p>
    <w:p w14:paraId="333D7D56" w14:textId="77777777" w:rsidR="00011A3E" w:rsidRDefault="00011A3E" w:rsidP="00011A3E">
      <w:pPr>
        <w:pStyle w:val="Prrafodelista"/>
        <w:spacing w:line="360" w:lineRule="auto"/>
        <w:ind w:left="1068"/>
        <w:jc w:val="both"/>
        <w:rPr>
          <w:rFonts w:ascii="Times New Roman" w:hAnsi="Times New Roman" w:cs="Times New Roman"/>
        </w:rPr>
      </w:pPr>
    </w:p>
    <w:p w14:paraId="1AC1E9A7" w14:textId="77777777" w:rsidR="00011A3E" w:rsidRDefault="00B42295" w:rsidP="00011A3E">
      <w:pPr>
        <w:pStyle w:val="Prrafodelista"/>
        <w:numPr>
          <w:ilvl w:val="0"/>
          <w:numId w:val="9"/>
        </w:numPr>
        <w:spacing w:line="360" w:lineRule="auto"/>
        <w:jc w:val="both"/>
        <w:rPr>
          <w:rFonts w:ascii="Times New Roman" w:hAnsi="Times New Roman" w:cs="Times New Roman"/>
        </w:rPr>
      </w:pPr>
      <w:r w:rsidRPr="00011A3E">
        <w:rPr>
          <w:rFonts w:ascii="Times New Roman" w:hAnsi="Times New Roman" w:cs="Times New Roman"/>
          <w:b/>
          <w:bCs/>
          <w:lang w:bidi="th-TH"/>
        </w:rPr>
        <w:t>Escape</w:t>
      </w:r>
      <w:r w:rsidRPr="00011A3E">
        <w:rPr>
          <w:rFonts w:ascii="Times New Roman" w:hAnsi="Times New Roman" w:cs="Times New Roman"/>
          <w:lang w:bidi="th-TH"/>
        </w:rPr>
        <w:t xml:space="preserve"> (ES)</w:t>
      </w:r>
      <w:r w:rsidR="00BD4B99" w:rsidRPr="00011A3E">
        <w:rPr>
          <w:rFonts w:ascii="Times New Roman" w:hAnsi="Times New Roman" w:cs="Times New Roman"/>
          <w:lang w:bidi="th-TH"/>
        </w:rPr>
        <w:t>:</w:t>
      </w:r>
      <w:r w:rsidRPr="00011A3E">
        <w:rPr>
          <w:rFonts w:ascii="Times New Roman" w:hAnsi="Times New Roman" w:cs="Times New Roman"/>
          <w:lang w:bidi="th-TH"/>
        </w:rPr>
        <w:t xml:space="preserve"> verifica que la experiencia de la práctica de las AAEE se enfoca como oportunidad para olvidarse y escapar de los problemas. Está formado 4 ítems, por ejemplo: “además de suponer una distracción, lo importante es que los problemas personales pueden ser olvidados por unas horas”, “son un medio y una oportunidad para alejarse del ambiente negativo que puede haber en casa, en el centro educativo o en el trabajo”.</w:t>
      </w:r>
    </w:p>
    <w:p w14:paraId="04DE9DE2" w14:textId="77777777" w:rsidR="00011A3E" w:rsidRDefault="00011A3E" w:rsidP="00011A3E">
      <w:pPr>
        <w:pStyle w:val="Prrafodelista"/>
        <w:spacing w:line="360" w:lineRule="auto"/>
        <w:ind w:left="1068"/>
        <w:jc w:val="both"/>
        <w:rPr>
          <w:rFonts w:ascii="Times New Roman" w:hAnsi="Times New Roman" w:cs="Times New Roman"/>
        </w:rPr>
      </w:pPr>
    </w:p>
    <w:p w14:paraId="1113CBD4" w14:textId="77777777" w:rsidR="00011A3E" w:rsidRDefault="00B42295" w:rsidP="00011A3E">
      <w:pPr>
        <w:pStyle w:val="Prrafodelista"/>
        <w:numPr>
          <w:ilvl w:val="0"/>
          <w:numId w:val="9"/>
        </w:numPr>
        <w:spacing w:line="360" w:lineRule="auto"/>
        <w:jc w:val="both"/>
        <w:rPr>
          <w:rFonts w:ascii="Times New Roman" w:hAnsi="Times New Roman" w:cs="Times New Roman"/>
        </w:rPr>
      </w:pPr>
      <w:r w:rsidRPr="00011A3E">
        <w:rPr>
          <w:rFonts w:ascii="Times New Roman" w:hAnsi="Times New Roman" w:cs="Times New Roman"/>
          <w:b/>
          <w:bCs/>
          <w:lang w:bidi="th-TH"/>
        </w:rPr>
        <w:t>Confianza y expresión</w:t>
      </w:r>
      <w:r w:rsidRPr="00011A3E">
        <w:rPr>
          <w:rFonts w:ascii="Times New Roman" w:hAnsi="Times New Roman" w:cs="Times New Roman"/>
          <w:lang w:bidi="th-TH"/>
        </w:rPr>
        <w:t>” (</w:t>
      </w:r>
      <w:proofErr w:type="spellStart"/>
      <w:r w:rsidRPr="00011A3E">
        <w:rPr>
          <w:rFonts w:ascii="Times New Roman" w:hAnsi="Times New Roman" w:cs="Times New Roman"/>
          <w:lang w:bidi="th-TH"/>
        </w:rPr>
        <w:t>CyE</w:t>
      </w:r>
      <w:proofErr w:type="spellEnd"/>
      <w:r w:rsidRPr="00011A3E">
        <w:rPr>
          <w:rFonts w:ascii="Times New Roman" w:hAnsi="Times New Roman" w:cs="Times New Roman"/>
          <w:lang w:bidi="th-TH"/>
        </w:rPr>
        <w:t xml:space="preserve">)  se centra en la creencia de que las AAEE implican sentimientos de seguridad,  evaluación de los propios pensamientos, sentimientos y experiencias y desarrollo de competencias de expresión. Incluye 7 ítems, por ejemplo: “ayudan a perder vergüenza y aprender a hablar o actuar en público”, “los ensayos y las representaciones ayudan a desarrollar la confianza en uno/a mismo/a y proporcionan habilidades y recursos para luego emplearlos en otros sitios y momentos de la vida”. </w:t>
      </w:r>
    </w:p>
    <w:p w14:paraId="0DE5756F" w14:textId="77777777" w:rsidR="00011A3E" w:rsidRDefault="00011A3E" w:rsidP="00011A3E">
      <w:pPr>
        <w:pStyle w:val="Prrafodelista"/>
        <w:spacing w:line="360" w:lineRule="auto"/>
        <w:ind w:left="1068"/>
        <w:jc w:val="both"/>
        <w:rPr>
          <w:rFonts w:ascii="Times New Roman" w:hAnsi="Times New Roman" w:cs="Times New Roman"/>
        </w:rPr>
      </w:pPr>
    </w:p>
    <w:p w14:paraId="2C19947E" w14:textId="77777777" w:rsidR="00011A3E" w:rsidRDefault="00B42295" w:rsidP="00011A3E">
      <w:pPr>
        <w:pStyle w:val="Prrafodelista"/>
        <w:numPr>
          <w:ilvl w:val="0"/>
          <w:numId w:val="9"/>
        </w:numPr>
        <w:spacing w:line="360" w:lineRule="auto"/>
        <w:jc w:val="both"/>
        <w:rPr>
          <w:rFonts w:ascii="Times New Roman" w:hAnsi="Times New Roman" w:cs="Times New Roman"/>
        </w:rPr>
      </w:pPr>
      <w:r w:rsidRPr="00011A3E">
        <w:rPr>
          <w:rFonts w:ascii="Times New Roman" w:hAnsi="Times New Roman" w:cs="Times New Roman"/>
          <w:b/>
          <w:bCs/>
        </w:rPr>
        <w:t>Apertura mental y creatividad</w:t>
      </w:r>
      <w:r w:rsidRPr="00011A3E">
        <w:rPr>
          <w:rFonts w:ascii="Times New Roman" w:hAnsi="Times New Roman" w:cs="Times New Roman"/>
        </w:rPr>
        <w:t xml:space="preserve"> (</w:t>
      </w:r>
      <w:proofErr w:type="spellStart"/>
      <w:r w:rsidRPr="00011A3E">
        <w:rPr>
          <w:rFonts w:ascii="Times New Roman" w:hAnsi="Times New Roman" w:cs="Times New Roman"/>
        </w:rPr>
        <w:t>AyC</w:t>
      </w:r>
      <w:proofErr w:type="spellEnd"/>
      <w:r w:rsidRPr="00011A3E">
        <w:rPr>
          <w:rFonts w:ascii="Times New Roman" w:hAnsi="Times New Roman" w:cs="Times New Roman"/>
        </w:rPr>
        <w:t xml:space="preserve">) </w:t>
      </w:r>
      <w:r w:rsidRPr="00011A3E">
        <w:rPr>
          <w:rFonts w:ascii="Times New Roman" w:hAnsi="Times New Roman" w:cs="Times New Roman"/>
          <w:lang w:bidi="th-TH"/>
        </w:rPr>
        <w:t>y valora los efectos que la práctica de las AAEE tiene sobre la actitud mental hacia la exploración y el aprendizaje y la creatividad. Está compuesto por 7 ítems, por ejemplo: “practicar artes escénicas desarrolla la creatividad de los participantes”, “, “se aprende a respetar las opiniones y puntos de vista de los demás”.</w:t>
      </w:r>
    </w:p>
    <w:p w14:paraId="6C626D54" w14:textId="77777777" w:rsidR="00011A3E" w:rsidRPr="00011A3E" w:rsidRDefault="00011A3E" w:rsidP="00011A3E">
      <w:pPr>
        <w:pStyle w:val="Prrafodelista"/>
        <w:rPr>
          <w:rFonts w:ascii="Times New Roman" w:hAnsi="Times New Roman" w:cs="Times New Roman"/>
        </w:rPr>
      </w:pPr>
    </w:p>
    <w:p w14:paraId="284040A8" w14:textId="77777777" w:rsidR="00011A3E" w:rsidRPr="00011A3E" w:rsidRDefault="00B42295" w:rsidP="00011A3E">
      <w:pPr>
        <w:pStyle w:val="Prrafodelista"/>
        <w:numPr>
          <w:ilvl w:val="0"/>
          <w:numId w:val="9"/>
        </w:numPr>
        <w:spacing w:line="360" w:lineRule="auto"/>
        <w:jc w:val="both"/>
        <w:rPr>
          <w:rFonts w:ascii="Times New Roman" w:hAnsi="Times New Roman" w:cs="Times New Roman"/>
          <w:b/>
          <w:bCs/>
          <w:lang w:bidi="th-TH"/>
        </w:rPr>
      </w:pPr>
      <w:r w:rsidRPr="00011A3E">
        <w:rPr>
          <w:rFonts w:ascii="Times New Roman" w:hAnsi="Times New Roman" w:cs="Times New Roman"/>
        </w:rPr>
        <w:t xml:space="preserve"> </w:t>
      </w:r>
      <w:r w:rsidRPr="00011A3E">
        <w:rPr>
          <w:rFonts w:ascii="Times New Roman" w:hAnsi="Times New Roman" w:cs="Times New Roman"/>
          <w:b/>
          <w:bCs/>
        </w:rPr>
        <w:t>Empatía y respeto</w:t>
      </w:r>
      <w:r w:rsidRPr="00011A3E">
        <w:rPr>
          <w:rFonts w:ascii="Times New Roman" w:hAnsi="Times New Roman" w:cs="Times New Roman"/>
        </w:rPr>
        <w:t xml:space="preserve"> (</w:t>
      </w:r>
      <w:proofErr w:type="spellStart"/>
      <w:r w:rsidRPr="00011A3E">
        <w:rPr>
          <w:rFonts w:ascii="Times New Roman" w:hAnsi="Times New Roman" w:cs="Times New Roman"/>
        </w:rPr>
        <w:t>EyR</w:t>
      </w:r>
      <w:proofErr w:type="spellEnd"/>
      <w:r w:rsidRPr="00011A3E">
        <w:rPr>
          <w:rFonts w:ascii="Times New Roman" w:hAnsi="Times New Roman" w:cs="Times New Roman"/>
        </w:rPr>
        <w:t>) interpreta el convencimiento de que la práctica de AAEE estimula la percepción o la inferencia de los sentimientos y emociones de los demás, el reconocimiento del otro como similar a uno mismo y la sensibilidad. Lo integran 7 ítems, por ejemplo: “las artes escénicas ayudan a empatizar, a pensar en los demás y a percibir cómo otras personas se sienten”</w:t>
      </w:r>
      <w:r w:rsidR="00963639" w:rsidRPr="00011A3E">
        <w:rPr>
          <w:rFonts w:ascii="Times New Roman" w:hAnsi="Times New Roman" w:cs="Times New Roman"/>
        </w:rPr>
        <w:t>.</w:t>
      </w:r>
    </w:p>
    <w:p w14:paraId="43FD38A3" w14:textId="77777777" w:rsidR="00011A3E" w:rsidRPr="00011A3E" w:rsidRDefault="00011A3E" w:rsidP="00011A3E">
      <w:pPr>
        <w:pStyle w:val="Prrafodelista"/>
        <w:rPr>
          <w:rFonts w:ascii="Times New Roman" w:hAnsi="Times New Roman" w:cs="Times New Roman"/>
          <w:b/>
          <w:bCs/>
          <w:lang w:bidi="th-TH"/>
        </w:rPr>
      </w:pPr>
    </w:p>
    <w:p w14:paraId="72889F95" w14:textId="77777777" w:rsidR="00011A3E" w:rsidRDefault="00B42295" w:rsidP="00011A3E">
      <w:pPr>
        <w:pStyle w:val="Prrafodelista"/>
        <w:numPr>
          <w:ilvl w:val="0"/>
          <w:numId w:val="9"/>
        </w:numPr>
        <w:spacing w:line="360" w:lineRule="auto"/>
        <w:jc w:val="both"/>
        <w:rPr>
          <w:rFonts w:ascii="Times New Roman" w:hAnsi="Times New Roman" w:cs="Times New Roman"/>
          <w:lang w:bidi="th-TH"/>
        </w:rPr>
      </w:pPr>
      <w:r w:rsidRPr="00011A3E">
        <w:rPr>
          <w:rFonts w:ascii="Times New Roman" w:hAnsi="Times New Roman" w:cs="Times New Roman"/>
          <w:b/>
          <w:bCs/>
          <w:lang w:bidi="th-TH"/>
        </w:rPr>
        <w:t>Expresión de sentimientos</w:t>
      </w:r>
      <w:r w:rsidRPr="00011A3E">
        <w:rPr>
          <w:rFonts w:ascii="Times New Roman" w:hAnsi="Times New Roman" w:cs="Times New Roman"/>
          <w:lang w:bidi="th-TH"/>
        </w:rPr>
        <w:t xml:space="preserve"> (</w:t>
      </w:r>
      <w:proofErr w:type="spellStart"/>
      <w:r w:rsidRPr="00011A3E">
        <w:rPr>
          <w:rFonts w:ascii="Times New Roman" w:hAnsi="Times New Roman" w:cs="Times New Roman"/>
          <w:lang w:bidi="th-TH"/>
        </w:rPr>
        <w:t>ExS</w:t>
      </w:r>
      <w:proofErr w:type="spellEnd"/>
      <w:r w:rsidRPr="00011A3E">
        <w:rPr>
          <w:rFonts w:ascii="Times New Roman" w:hAnsi="Times New Roman" w:cs="Times New Roman"/>
          <w:lang w:bidi="th-TH"/>
        </w:rPr>
        <w:t xml:space="preserve">) revisa las creencias en torno a la expresión emocional que facilita la experiencia de practicar AAEE. </w:t>
      </w:r>
      <w:r w:rsidR="00963639" w:rsidRPr="00011A3E">
        <w:rPr>
          <w:rFonts w:ascii="Times New Roman" w:hAnsi="Times New Roman" w:cs="Times New Roman"/>
          <w:lang w:bidi="th-TH"/>
        </w:rPr>
        <w:t>P</w:t>
      </w:r>
      <w:r w:rsidRPr="00011A3E">
        <w:rPr>
          <w:rFonts w:ascii="Times New Roman" w:hAnsi="Times New Roman" w:cs="Times New Roman"/>
          <w:lang w:bidi="th-TH"/>
        </w:rPr>
        <w:t xml:space="preserve">or ejemplo: “contribuyen a la mejora de la </w:t>
      </w:r>
      <w:r w:rsidRPr="00011A3E">
        <w:rPr>
          <w:rFonts w:ascii="Times New Roman" w:hAnsi="Times New Roman" w:cs="Times New Roman"/>
          <w:lang w:bidi="th-TH"/>
        </w:rPr>
        <w:lastRenderedPageBreak/>
        <w:t>capacidad de expresar sentimientos y emociones”, “favorecen el desarrollo de la inteligencia emocional”, “ayudan a expresar y manejar los sentimientos en situaciones difíciles”.</w:t>
      </w:r>
    </w:p>
    <w:p w14:paraId="7E5F0BA4" w14:textId="77777777" w:rsidR="00011A3E" w:rsidRPr="00011A3E" w:rsidRDefault="00011A3E" w:rsidP="00011A3E">
      <w:pPr>
        <w:pStyle w:val="Prrafodelista"/>
        <w:rPr>
          <w:rFonts w:ascii="Times New Roman" w:hAnsi="Times New Roman" w:cs="Times New Roman"/>
          <w:lang w:bidi="th-TH"/>
        </w:rPr>
      </w:pPr>
    </w:p>
    <w:p w14:paraId="29AFA479" w14:textId="77777777" w:rsidR="00011A3E" w:rsidRPr="00011A3E" w:rsidRDefault="00B42295" w:rsidP="00011A3E">
      <w:pPr>
        <w:pStyle w:val="Prrafodelista"/>
        <w:numPr>
          <w:ilvl w:val="0"/>
          <w:numId w:val="9"/>
        </w:numPr>
        <w:spacing w:line="360" w:lineRule="auto"/>
        <w:jc w:val="both"/>
        <w:rPr>
          <w:rFonts w:ascii="Times New Roman" w:hAnsi="Times New Roman" w:cs="Times New Roman"/>
          <w:b/>
          <w:bCs/>
          <w:lang w:bidi="th-TH"/>
        </w:rPr>
      </w:pPr>
      <w:r w:rsidRPr="00011A3E">
        <w:rPr>
          <w:rFonts w:ascii="Times New Roman" w:hAnsi="Times New Roman" w:cs="Times New Roman"/>
          <w:lang w:bidi="th-TH"/>
        </w:rPr>
        <w:t xml:space="preserve"> </w:t>
      </w:r>
      <w:r w:rsidRPr="00011A3E">
        <w:rPr>
          <w:rFonts w:ascii="Times New Roman" w:hAnsi="Times New Roman" w:cs="Times New Roman"/>
          <w:b/>
          <w:bCs/>
          <w:lang w:bidi="th-TH"/>
        </w:rPr>
        <w:t>Identidad y Autoconsciencia</w:t>
      </w:r>
      <w:r w:rsidRPr="00011A3E">
        <w:rPr>
          <w:rFonts w:ascii="Times New Roman" w:hAnsi="Times New Roman" w:cs="Times New Roman"/>
          <w:lang w:bidi="th-TH"/>
        </w:rPr>
        <w:t xml:space="preserve"> (</w:t>
      </w:r>
      <w:proofErr w:type="spellStart"/>
      <w:r w:rsidRPr="00011A3E">
        <w:rPr>
          <w:rFonts w:ascii="Times New Roman" w:hAnsi="Times New Roman" w:cs="Times New Roman"/>
          <w:lang w:bidi="th-TH"/>
        </w:rPr>
        <w:t>IyA</w:t>
      </w:r>
      <w:proofErr w:type="spellEnd"/>
      <w:r w:rsidRPr="00011A3E">
        <w:rPr>
          <w:rFonts w:ascii="Times New Roman" w:hAnsi="Times New Roman" w:cs="Times New Roman"/>
          <w:lang w:bidi="th-TH"/>
        </w:rPr>
        <w:t xml:space="preserve">) estima las creencias en torno a los efectos de la actividad de la práctica de AAEE sobre el establecimiento de una identidad positiva y la toma de consciencia sobre la realidad exterior e interior. </w:t>
      </w:r>
      <w:r w:rsidR="00963639" w:rsidRPr="00011A3E">
        <w:rPr>
          <w:rFonts w:ascii="Times New Roman" w:hAnsi="Times New Roman" w:cs="Times New Roman"/>
          <w:lang w:bidi="th-TH"/>
        </w:rPr>
        <w:t>P</w:t>
      </w:r>
      <w:r w:rsidRPr="00011A3E">
        <w:rPr>
          <w:rFonts w:ascii="Times New Roman" w:hAnsi="Times New Roman" w:cs="Times New Roman"/>
          <w:lang w:bidi="th-TH"/>
        </w:rPr>
        <w:t xml:space="preserve">or ejemplo: “ayudan a establecer la propia identidad en la adolescencia y la juventud y a crecer como persona, “practicar y vivenciar cualquiera de las artes escénicas mejora la autoestima y la seguridad en sí mismo/a”. </w:t>
      </w:r>
    </w:p>
    <w:p w14:paraId="524586A7" w14:textId="77777777" w:rsidR="00011A3E" w:rsidRPr="00011A3E" w:rsidRDefault="00011A3E" w:rsidP="00011A3E">
      <w:pPr>
        <w:pStyle w:val="Prrafodelista"/>
        <w:rPr>
          <w:rFonts w:ascii="Times New Roman" w:hAnsi="Times New Roman" w:cs="Times New Roman"/>
          <w:b/>
          <w:bCs/>
          <w:lang w:bidi="th-TH"/>
        </w:rPr>
      </w:pPr>
    </w:p>
    <w:p w14:paraId="0032F9CD" w14:textId="5FFA8AE7" w:rsidR="00B42295" w:rsidRPr="00011A3E" w:rsidRDefault="00B42295" w:rsidP="00011A3E">
      <w:pPr>
        <w:pStyle w:val="Prrafodelista"/>
        <w:numPr>
          <w:ilvl w:val="0"/>
          <w:numId w:val="9"/>
        </w:numPr>
        <w:spacing w:line="360" w:lineRule="auto"/>
        <w:jc w:val="both"/>
        <w:rPr>
          <w:rFonts w:ascii="Times New Roman" w:hAnsi="Times New Roman" w:cs="Times New Roman"/>
          <w:b/>
          <w:bCs/>
          <w:lang w:bidi="th-TH"/>
        </w:rPr>
      </w:pPr>
      <w:r w:rsidRPr="00011A3E">
        <w:rPr>
          <w:rFonts w:ascii="Times New Roman" w:hAnsi="Times New Roman" w:cs="Times New Roman"/>
          <w:b/>
          <w:bCs/>
          <w:lang w:bidi="th-TH"/>
        </w:rPr>
        <w:t>Gestión emocional</w:t>
      </w:r>
      <w:r w:rsidRPr="00011A3E">
        <w:rPr>
          <w:rFonts w:ascii="Times New Roman" w:hAnsi="Times New Roman" w:cs="Times New Roman"/>
          <w:lang w:bidi="th-TH"/>
        </w:rPr>
        <w:t xml:space="preserve"> (GE) se refiere a ser conscientes de las emociones que sentimos, a aceptarlas y regularlas. </w:t>
      </w:r>
      <w:r w:rsidR="00963639" w:rsidRPr="00011A3E">
        <w:rPr>
          <w:rFonts w:ascii="Times New Roman" w:hAnsi="Times New Roman" w:cs="Times New Roman"/>
          <w:lang w:bidi="th-TH"/>
        </w:rPr>
        <w:t>Por</w:t>
      </w:r>
      <w:r w:rsidRPr="00011A3E">
        <w:rPr>
          <w:rFonts w:ascii="Times New Roman" w:hAnsi="Times New Roman" w:cs="Times New Roman"/>
          <w:lang w:bidi="th-TH"/>
        </w:rPr>
        <w:t xml:space="preserve"> ejemplo: “contribuyen a la gestión de las emociones (nervios, inseguridades, frustración, posibles enfados, etc.)”, “favorecen el desarrollo de la inteligencia emocional”. </w:t>
      </w:r>
    </w:p>
    <w:p w14:paraId="18817C40" w14:textId="77777777" w:rsidR="00B42295" w:rsidRDefault="00B42295" w:rsidP="00A24A5E">
      <w:pPr>
        <w:spacing w:line="360" w:lineRule="auto"/>
        <w:jc w:val="both"/>
        <w:rPr>
          <w:rFonts w:ascii="Times New Roman" w:hAnsi="Times New Roman" w:cs="Times New Roman"/>
          <w:bCs/>
        </w:rPr>
      </w:pPr>
    </w:p>
    <w:p w14:paraId="5267447B" w14:textId="58440C89" w:rsidR="009F4355" w:rsidRPr="00A24A5E" w:rsidRDefault="00A24A5E" w:rsidP="00011A3E">
      <w:pPr>
        <w:spacing w:line="360" w:lineRule="auto"/>
        <w:ind w:firstLine="708"/>
        <w:jc w:val="both"/>
        <w:rPr>
          <w:rFonts w:ascii="Times New Roman" w:hAnsi="Times New Roman" w:cs="Times New Roman"/>
          <w:bCs/>
        </w:rPr>
      </w:pPr>
      <w:r>
        <w:rPr>
          <w:rFonts w:ascii="Times New Roman" w:hAnsi="Times New Roman" w:cs="Times New Roman"/>
          <w:bCs/>
        </w:rPr>
        <w:t>Para concluir, permitidme que acabe con un cuento:</w:t>
      </w:r>
      <w:r w:rsidR="00011A3E">
        <w:rPr>
          <w:rFonts w:ascii="Times New Roman" w:hAnsi="Times New Roman" w:cs="Times New Roman"/>
          <w:bCs/>
        </w:rPr>
        <w:t xml:space="preserve"> </w:t>
      </w:r>
      <w:r w:rsidR="009F4355" w:rsidRPr="00A24A5E">
        <w:rPr>
          <w:rStyle w:val="Textoennegrita"/>
          <w:rFonts w:ascii="Times New Roman" w:hAnsi="Times New Roman" w:cs="Times New Roman"/>
          <w:b w:val="0"/>
          <w:bCs w:val="0"/>
          <w:i/>
          <w:iCs/>
          <w:color w:val="000000"/>
        </w:rPr>
        <w:t xml:space="preserve">‘El hueso de la cereza’ </w:t>
      </w:r>
    </w:p>
    <w:p w14:paraId="5EBB0344" w14:textId="3571C024" w:rsidR="009F4355" w:rsidRPr="005013D6" w:rsidRDefault="009F4355" w:rsidP="00A24A5E">
      <w:pPr>
        <w:pStyle w:val="NormalWeb"/>
        <w:spacing w:before="0" w:beforeAutospacing="0" w:line="360" w:lineRule="auto"/>
        <w:rPr>
          <w:color w:val="000000"/>
        </w:rPr>
      </w:pPr>
      <w:r w:rsidRPr="005013D6">
        <w:rPr>
          <w:color w:val="000000"/>
        </w:rPr>
        <w:t>Caminaba un muchacho por un sendero,</w:t>
      </w:r>
      <w:r w:rsidRPr="005013D6">
        <w:rPr>
          <w:rStyle w:val="apple-converted-space"/>
          <w:b/>
          <w:bCs/>
          <w:color w:val="000000"/>
        </w:rPr>
        <w:t> </w:t>
      </w:r>
      <w:r w:rsidRPr="005013D6">
        <w:rPr>
          <w:rStyle w:val="Textoennegrita"/>
          <w:color w:val="000000"/>
        </w:rPr>
        <w:t>comiendo una cereza</w:t>
      </w:r>
      <w:r w:rsidRPr="005013D6">
        <w:rPr>
          <w:color w:val="000000"/>
        </w:rPr>
        <w:t>. Cuando terminó,</w:t>
      </w:r>
      <w:r w:rsidRPr="005013D6">
        <w:rPr>
          <w:rStyle w:val="apple-converted-space"/>
          <w:color w:val="000000"/>
        </w:rPr>
        <w:t> </w:t>
      </w:r>
      <w:r w:rsidRPr="005013D6">
        <w:rPr>
          <w:rStyle w:val="Textoennegrita"/>
          <w:color w:val="000000"/>
        </w:rPr>
        <w:t>tiró el hueso de la cereza al camino</w:t>
      </w:r>
      <w:r w:rsidRPr="005013D6">
        <w:rPr>
          <w:color w:val="000000"/>
        </w:rPr>
        <w:t>, y un anciano que le seguía, recogió el hueso y</w:t>
      </w:r>
      <w:r w:rsidRPr="005013D6">
        <w:rPr>
          <w:rStyle w:val="apple-converted-space"/>
          <w:color w:val="0000FF"/>
        </w:rPr>
        <w:t> </w:t>
      </w:r>
      <w:r w:rsidRPr="005013D6">
        <w:rPr>
          <w:color w:val="000000"/>
        </w:rPr>
        <w:t>lo enterró en una zona más fértil, al borde del camino. El joven se rio de él:</w:t>
      </w:r>
      <w:r w:rsidRPr="005013D6">
        <w:rPr>
          <w:rStyle w:val="apple-converted-space"/>
          <w:color w:val="000000"/>
        </w:rPr>
        <w:t> </w:t>
      </w:r>
    </w:p>
    <w:p w14:paraId="477926B6" w14:textId="77777777" w:rsidR="009F4355" w:rsidRPr="005013D6" w:rsidRDefault="009F4355" w:rsidP="00A24A5E">
      <w:pPr>
        <w:pStyle w:val="NormalWeb"/>
        <w:spacing w:before="0" w:beforeAutospacing="0" w:line="360" w:lineRule="auto"/>
        <w:rPr>
          <w:color w:val="000000"/>
        </w:rPr>
      </w:pPr>
      <w:r w:rsidRPr="005013D6">
        <w:rPr>
          <w:color w:val="000000"/>
        </w:rPr>
        <w:t>– Qué tontería… ¿por qué has hecho eso? No veo ningún sentido…</w:t>
      </w:r>
      <w:r w:rsidRPr="005013D6">
        <w:rPr>
          <w:rStyle w:val="apple-converted-space"/>
          <w:color w:val="000000"/>
        </w:rPr>
        <w:t> </w:t>
      </w:r>
    </w:p>
    <w:p w14:paraId="0DCEFA3F" w14:textId="77777777" w:rsidR="009F4355" w:rsidRPr="005013D6" w:rsidRDefault="009F4355" w:rsidP="00A24A5E">
      <w:pPr>
        <w:pStyle w:val="NormalWeb"/>
        <w:spacing w:before="0" w:beforeAutospacing="0" w:line="360" w:lineRule="auto"/>
        <w:rPr>
          <w:color w:val="000000"/>
        </w:rPr>
      </w:pPr>
      <w:r w:rsidRPr="005013D6">
        <w:rPr>
          <w:color w:val="000000"/>
        </w:rPr>
        <w:t>Al cabo de un tiempo, el muchacho volvió a pasar por el mismo camino. En el lugar donde el anciano había enterrado el hueso de la cereza,</w:t>
      </w:r>
      <w:r w:rsidRPr="005013D6">
        <w:rPr>
          <w:rStyle w:val="apple-converted-space"/>
          <w:color w:val="000000"/>
        </w:rPr>
        <w:t> </w:t>
      </w:r>
      <w:r w:rsidRPr="005013D6">
        <w:rPr>
          <w:rStyle w:val="Textoennegrita"/>
          <w:color w:val="000000"/>
        </w:rPr>
        <w:t>asomaba un pequeño arbolito.</w:t>
      </w:r>
      <w:r w:rsidRPr="005013D6">
        <w:rPr>
          <w:rStyle w:val="apple-converted-space"/>
          <w:color w:val="000000"/>
        </w:rPr>
        <w:t> </w:t>
      </w:r>
      <w:r w:rsidRPr="005013D6">
        <w:rPr>
          <w:color w:val="000000"/>
        </w:rPr>
        <w:t>Y allí estaba el hombre, regando el árbol.</w:t>
      </w:r>
      <w:r w:rsidRPr="005013D6">
        <w:rPr>
          <w:rStyle w:val="apple-converted-space"/>
          <w:color w:val="000000"/>
        </w:rPr>
        <w:t> </w:t>
      </w:r>
    </w:p>
    <w:p w14:paraId="58630C77" w14:textId="77777777" w:rsidR="009F4355" w:rsidRPr="005013D6" w:rsidRDefault="009F4355" w:rsidP="00A24A5E">
      <w:pPr>
        <w:pStyle w:val="NormalWeb"/>
        <w:spacing w:before="0" w:beforeAutospacing="0" w:line="360" w:lineRule="auto"/>
        <w:rPr>
          <w:color w:val="000000"/>
        </w:rPr>
      </w:pPr>
      <w:r w:rsidRPr="005013D6">
        <w:rPr>
          <w:color w:val="000000"/>
        </w:rPr>
        <w:t>– ¡Desde luego, mira que eres cabezota!- dijo el muchacho- ¡Eso que haces es un trabajo inútil, una pérdida de tiempo!</w:t>
      </w:r>
    </w:p>
    <w:p w14:paraId="6AE2194E" w14:textId="1E1A9B87" w:rsidR="009F4355" w:rsidRDefault="009F4355" w:rsidP="00A24A5E">
      <w:pPr>
        <w:pStyle w:val="NormalWeb"/>
        <w:spacing w:before="0" w:beforeAutospacing="0" w:line="360" w:lineRule="auto"/>
        <w:rPr>
          <w:rStyle w:val="apple-converted-space"/>
          <w:color w:val="000000"/>
        </w:rPr>
      </w:pPr>
      <w:r w:rsidRPr="005013D6">
        <w:rPr>
          <w:color w:val="000000"/>
        </w:rPr>
        <w:t>Años después, el muchacho, ya mayor, paseaba por el mismo camino. Tenía mucha sed y al llegar al lugar en donde el anciano plantó el cerezo,</w:t>
      </w:r>
      <w:r w:rsidRPr="005013D6">
        <w:rPr>
          <w:rStyle w:val="apple-converted-space"/>
          <w:color w:val="000000"/>
        </w:rPr>
        <w:t> </w:t>
      </w:r>
      <w:r w:rsidRPr="005013D6">
        <w:rPr>
          <w:rStyle w:val="Textoennegrita"/>
          <w:color w:val="000000"/>
        </w:rPr>
        <w:t>descubrió un árbol frondoso y repleto de frutos.</w:t>
      </w:r>
      <w:r w:rsidRPr="005013D6">
        <w:rPr>
          <w:rStyle w:val="apple-converted-space"/>
          <w:color w:val="000000"/>
        </w:rPr>
        <w:t> </w:t>
      </w:r>
      <w:r w:rsidRPr="005013D6">
        <w:rPr>
          <w:color w:val="000000"/>
        </w:rPr>
        <w:t>Gracias a las cerezas, consiguió apagar su sed, y pensó, arrepentido, que</w:t>
      </w:r>
      <w:r w:rsidRPr="005013D6">
        <w:rPr>
          <w:rStyle w:val="apple-converted-space"/>
          <w:color w:val="0000FF"/>
        </w:rPr>
        <w:t> </w:t>
      </w:r>
      <w:r w:rsidRPr="005013D6">
        <w:rPr>
          <w:color w:val="000000"/>
        </w:rPr>
        <w:t>no debía haberse burlado</w:t>
      </w:r>
      <w:r w:rsidRPr="005013D6">
        <w:rPr>
          <w:rStyle w:val="apple-converted-space"/>
          <w:color w:val="000000"/>
        </w:rPr>
        <w:t> </w:t>
      </w:r>
      <w:r w:rsidRPr="005013D6">
        <w:rPr>
          <w:color w:val="000000"/>
        </w:rPr>
        <w:t>entonces del anciano, y que se había comportado realmente como un necio.</w:t>
      </w:r>
      <w:r w:rsidRPr="005013D6">
        <w:rPr>
          <w:rStyle w:val="apple-converted-space"/>
          <w:color w:val="000000"/>
        </w:rPr>
        <w:t> </w:t>
      </w:r>
    </w:p>
    <w:p w14:paraId="19C5D37F" w14:textId="0B7B25F7" w:rsidR="00187AC7" w:rsidRDefault="00A24A5E" w:rsidP="00187AC7">
      <w:pPr>
        <w:pStyle w:val="NormalWeb"/>
        <w:spacing w:before="0" w:beforeAutospacing="0" w:line="360" w:lineRule="auto"/>
        <w:rPr>
          <w:bCs/>
        </w:rPr>
      </w:pPr>
      <w:r>
        <w:rPr>
          <w:rStyle w:val="apple-converted-space"/>
          <w:color w:val="000000"/>
        </w:rPr>
        <w:t>Las semillas que se esparcen en haciendo teatro o actividades dramáticas</w:t>
      </w:r>
      <w:r w:rsidR="00187AC7">
        <w:rPr>
          <w:rStyle w:val="apple-converted-space"/>
          <w:color w:val="000000"/>
        </w:rPr>
        <w:t xml:space="preserve"> se depositan y arraigan en ti, aunque no sepas cuando van a dar fruto. Pues </w:t>
      </w:r>
      <w:r w:rsidR="00187AC7">
        <w:rPr>
          <w:bCs/>
        </w:rPr>
        <w:t>e</w:t>
      </w:r>
      <w:r w:rsidR="005013D6">
        <w:rPr>
          <w:bCs/>
        </w:rPr>
        <w:t>l teatro, aunque es un arte efímero, siempre deja huella.</w:t>
      </w:r>
    </w:p>
    <w:p w14:paraId="64725115" w14:textId="2930E91B" w:rsidR="00187AC7" w:rsidRPr="00304681" w:rsidRDefault="00187AC7" w:rsidP="00304681">
      <w:pPr>
        <w:pStyle w:val="NormalWeb"/>
        <w:spacing w:before="0" w:beforeAutospacing="0" w:line="360" w:lineRule="auto"/>
        <w:jc w:val="center"/>
        <w:rPr>
          <w:b/>
          <w:sz w:val="22"/>
          <w:szCs w:val="22"/>
        </w:rPr>
      </w:pPr>
      <w:r w:rsidRPr="00304681">
        <w:rPr>
          <w:b/>
          <w:sz w:val="22"/>
          <w:szCs w:val="22"/>
        </w:rPr>
        <w:t>Tomás Motos</w:t>
      </w:r>
      <w:r w:rsidR="00011A3E" w:rsidRPr="00304681">
        <w:rPr>
          <w:b/>
          <w:sz w:val="22"/>
          <w:szCs w:val="22"/>
        </w:rPr>
        <w:t xml:space="preserve"> Teruel</w:t>
      </w:r>
    </w:p>
    <w:p w14:paraId="0DEEE5EE" w14:textId="0E6C1ACC" w:rsidR="00187AC7" w:rsidRPr="00304681" w:rsidRDefault="00187AC7" w:rsidP="00304681">
      <w:pPr>
        <w:pStyle w:val="NormalWeb"/>
        <w:spacing w:before="0" w:beforeAutospacing="0" w:line="360" w:lineRule="auto"/>
        <w:jc w:val="center"/>
        <w:rPr>
          <w:b/>
        </w:rPr>
      </w:pPr>
      <w:r w:rsidRPr="00304681">
        <w:rPr>
          <w:b/>
        </w:rPr>
        <w:t xml:space="preserve">Director del </w:t>
      </w:r>
      <w:hyperlink r:id="rId7" w:history="1">
        <w:r w:rsidRPr="00304681">
          <w:rPr>
            <w:rStyle w:val="Hipervnculo"/>
            <w:b/>
          </w:rPr>
          <w:t>Máster en Teatro Aplicado</w:t>
        </w:r>
      </w:hyperlink>
      <w:r w:rsidRPr="00304681">
        <w:rPr>
          <w:b/>
        </w:rPr>
        <w:t>, Universidad de Valencia</w:t>
      </w:r>
    </w:p>
    <w:sectPr w:rsidR="00187AC7" w:rsidRPr="00304681" w:rsidSect="00250678">
      <w:headerReference w:type="even" r:id="rId8"/>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AC5E" w14:textId="77777777" w:rsidR="00573BFE" w:rsidRDefault="00573BFE" w:rsidP="00CE5B7F">
      <w:r>
        <w:separator/>
      </w:r>
    </w:p>
  </w:endnote>
  <w:endnote w:type="continuationSeparator" w:id="0">
    <w:p w14:paraId="2A8EA2DC" w14:textId="77777777" w:rsidR="00573BFE" w:rsidRDefault="00573BFE" w:rsidP="00CE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1479" w14:textId="77777777" w:rsidR="008713C2" w:rsidRDefault="008713C2" w:rsidP="009B1E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96C8ED" w14:textId="77777777" w:rsidR="008713C2" w:rsidRDefault="008713C2" w:rsidP="00CE5B7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0A0" w14:textId="77777777" w:rsidR="008713C2" w:rsidRDefault="008713C2" w:rsidP="009B1E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18EE">
      <w:rPr>
        <w:rStyle w:val="Nmerodepgina"/>
        <w:noProof/>
      </w:rPr>
      <w:t>1</w:t>
    </w:r>
    <w:r>
      <w:rPr>
        <w:rStyle w:val="Nmerodepgina"/>
      </w:rPr>
      <w:fldChar w:fldCharType="end"/>
    </w:r>
  </w:p>
  <w:p w14:paraId="6FC6A519" w14:textId="77777777" w:rsidR="008713C2" w:rsidRDefault="008713C2" w:rsidP="00CE5B7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CFC3" w14:textId="77777777" w:rsidR="00573BFE" w:rsidRDefault="00573BFE" w:rsidP="00CE5B7F">
      <w:r>
        <w:separator/>
      </w:r>
    </w:p>
  </w:footnote>
  <w:footnote w:type="continuationSeparator" w:id="0">
    <w:p w14:paraId="349CC61F" w14:textId="77777777" w:rsidR="00573BFE" w:rsidRDefault="00573BFE" w:rsidP="00CE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52456288"/>
      <w:docPartObj>
        <w:docPartGallery w:val="Page Numbers (Top of Page)"/>
        <w:docPartUnique/>
      </w:docPartObj>
    </w:sdtPr>
    <w:sdtContent>
      <w:p w14:paraId="2A975D60" w14:textId="1239B1DF" w:rsidR="00BA509C" w:rsidRDefault="00BA509C" w:rsidP="000C3EA0">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F0F944" w14:textId="77777777" w:rsidR="00BA509C" w:rsidRDefault="00BA509C" w:rsidP="00BA509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C4C6" w14:textId="71DD08C0" w:rsidR="00BA509C" w:rsidRPr="00304681" w:rsidRDefault="00304681" w:rsidP="00304681">
    <w:pPr>
      <w:pStyle w:val="Encabezado"/>
      <w:ind w:right="360"/>
      <w:jc w:val="center"/>
      <w:rPr>
        <w:b/>
        <w:lang w:val="es-ES"/>
      </w:rPr>
    </w:pPr>
    <w:r w:rsidRPr="00304681">
      <w:t xml:space="preserve">Tomás Motos, </w:t>
    </w:r>
    <w:r w:rsidRPr="00304681">
      <w:rPr>
        <w:bCs/>
        <w:lang w:val="es-ES"/>
      </w:rPr>
      <w:t>Hacer teatro: beneficios positivos para la adolescenci</w:t>
    </w:r>
    <w:r>
      <w:rPr>
        <w:bCs/>
        <w:lang w:val="es-ES"/>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15B2A"/>
    <w:multiLevelType w:val="hybridMultilevel"/>
    <w:tmpl w:val="AC92D8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BC453C5"/>
    <w:multiLevelType w:val="hybridMultilevel"/>
    <w:tmpl w:val="505EBB84"/>
    <w:lvl w:ilvl="0" w:tplc="CA8266D4">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15:restartNumberingAfterBreak="0">
    <w:nsid w:val="28770754"/>
    <w:multiLevelType w:val="hybridMultilevel"/>
    <w:tmpl w:val="A5E83D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071248"/>
    <w:multiLevelType w:val="hybridMultilevel"/>
    <w:tmpl w:val="F55C81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C2F755C"/>
    <w:multiLevelType w:val="hybridMultilevel"/>
    <w:tmpl w:val="1FC069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BC44421"/>
    <w:multiLevelType w:val="hybridMultilevel"/>
    <w:tmpl w:val="F1DC4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3A861B2"/>
    <w:multiLevelType w:val="hybridMultilevel"/>
    <w:tmpl w:val="8CEE08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5800FC8"/>
    <w:multiLevelType w:val="hybridMultilevel"/>
    <w:tmpl w:val="48821A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10003494">
    <w:abstractNumId w:val="0"/>
  </w:num>
  <w:num w:numId="2" w16cid:durableId="448936081">
    <w:abstractNumId w:val="1"/>
  </w:num>
  <w:num w:numId="3" w16cid:durableId="1620182054">
    <w:abstractNumId w:val="6"/>
  </w:num>
  <w:num w:numId="4" w16cid:durableId="1318727837">
    <w:abstractNumId w:val="3"/>
  </w:num>
  <w:num w:numId="5" w16cid:durableId="1332173654">
    <w:abstractNumId w:val="4"/>
  </w:num>
  <w:num w:numId="6" w16cid:durableId="514417825">
    <w:abstractNumId w:val="5"/>
  </w:num>
  <w:num w:numId="7" w16cid:durableId="1981614666">
    <w:abstractNumId w:val="8"/>
  </w:num>
  <w:num w:numId="8" w16cid:durableId="1904415133">
    <w:abstractNumId w:val="7"/>
  </w:num>
  <w:num w:numId="9" w16cid:durableId="1079640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CD"/>
    <w:rsid w:val="00011A3E"/>
    <w:rsid w:val="00084E2B"/>
    <w:rsid w:val="000A46A2"/>
    <w:rsid w:val="000D7B03"/>
    <w:rsid w:val="0013657C"/>
    <w:rsid w:val="00180273"/>
    <w:rsid w:val="00187AC7"/>
    <w:rsid w:val="001A6212"/>
    <w:rsid w:val="00236C22"/>
    <w:rsid w:val="002444F7"/>
    <w:rsid w:val="00250678"/>
    <w:rsid w:val="00280A5E"/>
    <w:rsid w:val="002A3833"/>
    <w:rsid w:val="00304681"/>
    <w:rsid w:val="00304DBE"/>
    <w:rsid w:val="00392A51"/>
    <w:rsid w:val="003B3516"/>
    <w:rsid w:val="003E5C84"/>
    <w:rsid w:val="003E6EE0"/>
    <w:rsid w:val="004371F5"/>
    <w:rsid w:val="004420E8"/>
    <w:rsid w:val="004A43B7"/>
    <w:rsid w:val="004B5A36"/>
    <w:rsid w:val="004D25AA"/>
    <w:rsid w:val="004F30F4"/>
    <w:rsid w:val="005013D6"/>
    <w:rsid w:val="00534770"/>
    <w:rsid w:val="00565277"/>
    <w:rsid w:val="00573BFE"/>
    <w:rsid w:val="005D6551"/>
    <w:rsid w:val="00626D46"/>
    <w:rsid w:val="00662436"/>
    <w:rsid w:val="0067185F"/>
    <w:rsid w:val="00712A15"/>
    <w:rsid w:val="00730889"/>
    <w:rsid w:val="007A49E2"/>
    <w:rsid w:val="007B0E2F"/>
    <w:rsid w:val="007B184C"/>
    <w:rsid w:val="008713C2"/>
    <w:rsid w:val="008C18EE"/>
    <w:rsid w:val="00933B50"/>
    <w:rsid w:val="00945F4F"/>
    <w:rsid w:val="00963639"/>
    <w:rsid w:val="009B1E7D"/>
    <w:rsid w:val="009D7731"/>
    <w:rsid w:val="009F4355"/>
    <w:rsid w:val="00A24A5E"/>
    <w:rsid w:val="00A4328A"/>
    <w:rsid w:val="00A432B6"/>
    <w:rsid w:val="00A434B2"/>
    <w:rsid w:val="00A86F90"/>
    <w:rsid w:val="00A93FDE"/>
    <w:rsid w:val="00AC7E1A"/>
    <w:rsid w:val="00B07209"/>
    <w:rsid w:val="00B24FCD"/>
    <w:rsid w:val="00B34EBE"/>
    <w:rsid w:val="00B42295"/>
    <w:rsid w:val="00B544BF"/>
    <w:rsid w:val="00B65739"/>
    <w:rsid w:val="00B71730"/>
    <w:rsid w:val="00BA509C"/>
    <w:rsid w:val="00BD4B99"/>
    <w:rsid w:val="00BD64E1"/>
    <w:rsid w:val="00BE2A03"/>
    <w:rsid w:val="00C42E9A"/>
    <w:rsid w:val="00C67E85"/>
    <w:rsid w:val="00CE5B7F"/>
    <w:rsid w:val="00D03027"/>
    <w:rsid w:val="00E12974"/>
    <w:rsid w:val="00EF74D6"/>
    <w:rsid w:val="00F24E59"/>
    <w:rsid w:val="00F45CA2"/>
    <w:rsid w:val="00F67783"/>
    <w:rsid w:val="00FA2F15"/>
    <w:rsid w:val="00FC1159"/>
    <w:rsid w:val="00FC4A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18AE"/>
  <w14:defaultImageDpi w14:val="300"/>
  <w15:docId w15:val="{2E987B15-84BD-2944-9A44-DC4D5886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81"/>
    <w:rPr>
      <w:sz w:val="20"/>
      <w:szCs w:val="20"/>
    </w:rPr>
  </w:style>
  <w:style w:type="paragraph" w:styleId="Ttulo1">
    <w:name w:val="heading 1"/>
    <w:basedOn w:val="Normal"/>
    <w:next w:val="Normal"/>
    <w:link w:val="Ttulo1Car"/>
    <w:uiPriority w:val="9"/>
    <w:qFormat/>
    <w:rsid w:val="003046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046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3046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3046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304681"/>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304681"/>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304681"/>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304681"/>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304681"/>
    <w:pPr>
      <w:spacing w:before="300" w:after="0"/>
      <w:outlineLvl w:val="8"/>
    </w:pPr>
    <w:rPr>
      <w:i/>
      <w:caps/>
      <w:spacing w:val="10"/>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4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lang w:val="es-ES"/>
    </w:rPr>
  </w:style>
  <w:style w:type="character" w:customStyle="1" w:styleId="HTMLconformatoprevioCar">
    <w:name w:val="HTML con formato previo Car"/>
    <w:basedOn w:val="Fuentedeprrafopredeter"/>
    <w:link w:val="HTMLconformatoprevio"/>
    <w:uiPriority w:val="99"/>
    <w:semiHidden/>
    <w:rsid w:val="00C42E9A"/>
    <w:rPr>
      <w:rFonts w:ascii="Courier" w:hAnsi="Courier" w:cs="Courier"/>
      <w:sz w:val="20"/>
      <w:szCs w:val="20"/>
      <w:lang w:val="es-ES"/>
    </w:rPr>
  </w:style>
  <w:style w:type="paragraph" w:styleId="Piedepgina">
    <w:name w:val="footer"/>
    <w:basedOn w:val="Normal"/>
    <w:link w:val="PiedepginaCar"/>
    <w:uiPriority w:val="99"/>
    <w:unhideWhenUsed/>
    <w:rsid w:val="00CE5B7F"/>
    <w:pPr>
      <w:tabs>
        <w:tab w:val="center" w:pos="4252"/>
        <w:tab w:val="right" w:pos="8504"/>
      </w:tabs>
    </w:pPr>
  </w:style>
  <w:style w:type="character" w:customStyle="1" w:styleId="PiedepginaCar">
    <w:name w:val="Pie de página Car"/>
    <w:basedOn w:val="Fuentedeprrafopredeter"/>
    <w:link w:val="Piedepgina"/>
    <w:uiPriority w:val="99"/>
    <w:rsid w:val="00CE5B7F"/>
  </w:style>
  <w:style w:type="character" w:styleId="Nmerodepgina">
    <w:name w:val="page number"/>
    <w:basedOn w:val="Fuentedeprrafopredeter"/>
    <w:uiPriority w:val="99"/>
    <w:semiHidden/>
    <w:unhideWhenUsed/>
    <w:rsid w:val="00CE5B7F"/>
  </w:style>
  <w:style w:type="character" w:styleId="Hipervnculo">
    <w:name w:val="Hyperlink"/>
    <w:basedOn w:val="Fuentedeprrafopredeter"/>
    <w:uiPriority w:val="99"/>
    <w:unhideWhenUsed/>
    <w:rsid w:val="008713C2"/>
    <w:rPr>
      <w:color w:val="0000FF" w:themeColor="hyperlink"/>
      <w:u w:val="single"/>
    </w:rPr>
  </w:style>
  <w:style w:type="character" w:customStyle="1" w:styleId="Ninguno">
    <w:name w:val="Ninguno"/>
    <w:rsid w:val="00B42295"/>
  </w:style>
  <w:style w:type="paragraph" w:styleId="Encabezado">
    <w:name w:val="header"/>
    <w:basedOn w:val="Normal"/>
    <w:link w:val="EncabezadoCar"/>
    <w:uiPriority w:val="99"/>
    <w:unhideWhenUsed/>
    <w:rsid w:val="00BA509C"/>
    <w:pPr>
      <w:tabs>
        <w:tab w:val="center" w:pos="4419"/>
        <w:tab w:val="right" w:pos="8838"/>
      </w:tabs>
    </w:pPr>
  </w:style>
  <w:style w:type="character" w:customStyle="1" w:styleId="EncabezadoCar">
    <w:name w:val="Encabezado Car"/>
    <w:basedOn w:val="Fuentedeprrafopredeter"/>
    <w:link w:val="Encabezado"/>
    <w:uiPriority w:val="99"/>
    <w:rsid w:val="00BA509C"/>
  </w:style>
  <w:style w:type="character" w:styleId="Textoennegrita">
    <w:name w:val="Strong"/>
    <w:uiPriority w:val="22"/>
    <w:qFormat/>
    <w:rsid w:val="00304681"/>
    <w:rPr>
      <w:b/>
      <w:bCs/>
    </w:rPr>
  </w:style>
  <w:style w:type="paragraph" w:styleId="NormalWeb">
    <w:name w:val="Normal (Web)"/>
    <w:basedOn w:val="Normal"/>
    <w:uiPriority w:val="99"/>
    <w:unhideWhenUsed/>
    <w:rsid w:val="009F4355"/>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9F4355"/>
  </w:style>
  <w:style w:type="paragraph" w:styleId="Prrafodelista">
    <w:name w:val="List Paragraph"/>
    <w:basedOn w:val="Normal"/>
    <w:uiPriority w:val="34"/>
    <w:qFormat/>
    <w:rsid w:val="00304681"/>
    <w:pPr>
      <w:ind w:left="720"/>
      <w:contextualSpacing/>
    </w:pPr>
  </w:style>
  <w:style w:type="character" w:customStyle="1" w:styleId="Ttulo1Car">
    <w:name w:val="Título 1 Car"/>
    <w:basedOn w:val="Fuentedeprrafopredeter"/>
    <w:link w:val="Ttulo1"/>
    <w:uiPriority w:val="9"/>
    <w:rsid w:val="00304681"/>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304681"/>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304681"/>
    <w:rPr>
      <w:caps/>
      <w:color w:val="243F60" w:themeColor="accent1" w:themeShade="7F"/>
      <w:spacing w:val="15"/>
    </w:rPr>
  </w:style>
  <w:style w:type="character" w:customStyle="1" w:styleId="Ttulo4Car">
    <w:name w:val="Título 4 Car"/>
    <w:basedOn w:val="Fuentedeprrafopredeter"/>
    <w:link w:val="Ttulo4"/>
    <w:uiPriority w:val="9"/>
    <w:semiHidden/>
    <w:rsid w:val="00304681"/>
    <w:rPr>
      <w:caps/>
      <w:color w:val="365F91" w:themeColor="accent1" w:themeShade="BF"/>
      <w:spacing w:val="10"/>
    </w:rPr>
  </w:style>
  <w:style w:type="character" w:customStyle="1" w:styleId="Ttulo5Car">
    <w:name w:val="Título 5 Car"/>
    <w:basedOn w:val="Fuentedeprrafopredeter"/>
    <w:link w:val="Ttulo5"/>
    <w:uiPriority w:val="9"/>
    <w:semiHidden/>
    <w:rsid w:val="00304681"/>
    <w:rPr>
      <w:caps/>
      <w:color w:val="365F91" w:themeColor="accent1" w:themeShade="BF"/>
      <w:spacing w:val="10"/>
    </w:rPr>
  </w:style>
  <w:style w:type="character" w:customStyle="1" w:styleId="Ttulo6Car">
    <w:name w:val="Título 6 Car"/>
    <w:basedOn w:val="Fuentedeprrafopredeter"/>
    <w:link w:val="Ttulo6"/>
    <w:uiPriority w:val="9"/>
    <w:semiHidden/>
    <w:rsid w:val="00304681"/>
    <w:rPr>
      <w:caps/>
      <w:color w:val="365F91" w:themeColor="accent1" w:themeShade="BF"/>
      <w:spacing w:val="10"/>
    </w:rPr>
  </w:style>
  <w:style w:type="character" w:customStyle="1" w:styleId="Ttulo7Car">
    <w:name w:val="Título 7 Car"/>
    <w:basedOn w:val="Fuentedeprrafopredeter"/>
    <w:link w:val="Ttulo7"/>
    <w:uiPriority w:val="9"/>
    <w:semiHidden/>
    <w:rsid w:val="00304681"/>
    <w:rPr>
      <w:caps/>
      <w:color w:val="365F91" w:themeColor="accent1" w:themeShade="BF"/>
      <w:spacing w:val="10"/>
    </w:rPr>
  </w:style>
  <w:style w:type="character" w:customStyle="1" w:styleId="Ttulo8Car">
    <w:name w:val="Título 8 Car"/>
    <w:basedOn w:val="Fuentedeprrafopredeter"/>
    <w:link w:val="Ttulo8"/>
    <w:uiPriority w:val="9"/>
    <w:semiHidden/>
    <w:rsid w:val="00304681"/>
    <w:rPr>
      <w:caps/>
      <w:spacing w:val="10"/>
      <w:sz w:val="18"/>
      <w:szCs w:val="18"/>
    </w:rPr>
  </w:style>
  <w:style w:type="character" w:customStyle="1" w:styleId="Ttulo9Car">
    <w:name w:val="Título 9 Car"/>
    <w:basedOn w:val="Fuentedeprrafopredeter"/>
    <w:link w:val="Ttulo9"/>
    <w:uiPriority w:val="9"/>
    <w:semiHidden/>
    <w:rsid w:val="00304681"/>
    <w:rPr>
      <w:i/>
      <w:caps/>
      <w:spacing w:val="10"/>
      <w:sz w:val="18"/>
      <w:szCs w:val="18"/>
    </w:rPr>
  </w:style>
  <w:style w:type="paragraph" w:styleId="Descripcin">
    <w:name w:val="caption"/>
    <w:basedOn w:val="Normal"/>
    <w:next w:val="Normal"/>
    <w:uiPriority w:val="35"/>
    <w:semiHidden/>
    <w:unhideWhenUsed/>
    <w:qFormat/>
    <w:rsid w:val="00304681"/>
    <w:rPr>
      <w:b/>
      <w:bCs/>
      <w:color w:val="365F91" w:themeColor="accent1" w:themeShade="BF"/>
      <w:sz w:val="16"/>
      <w:szCs w:val="16"/>
    </w:rPr>
  </w:style>
  <w:style w:type="paragraph" w:styleId="Ttulo">
    <w:name w:val="Title"/>
    <w:basedOn w:val="Normal"/>
    <w:next w:val="Normal"/>
    <w:link w:val="TtuloCar"/>
    <w:uiPriority w:val="10"/>
    <w:qFormat/>
    <w:rsid w:val="00304681"/>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304681"/>
    <w:rPr>
      <w:caps/>
      <w:color w:val="4F81BD" w:themeColor="accent1"/>
      <w:spacing w:val="10"/>
      <w:kern w:val="28"/>
      <w:sz w:val="52"/>
      <w:szCs w:val="52"/>
    </w:rPr>
  </w:style>
  <w:style w:type="paragraph" w:styleId="Subttulo">
    <w:name w:val="Subtitle"/>
    <w:basedOn w:val="Normal"/>
    <w:next w:val="Normal"/>
    <w:link w:val="SubttuloCar"/>
    <w:uiPriority w:val="11"/>
    <w:qFormat/>
    <w:rsid w:val="00304681"/>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304681"/>
    <w:rPr>
      <w:caps/>
      <w:color w:val="595959" w:themeColor="text1" w:themeTint="A6"/>
      <w:spacing w:val="10"/>
      <w:sz w:val="24"/>
      <w:szCs w:val="24"/>
    </w:rPr>
  </w:style>
  <w:style w:type="character" w:styleId="nfasis">
    <w:name w:val="Emphasis"/>
    <w:uiPriority w:val="20"/>
    <w:qFormat/>
    <w:rsid w:val="00304681"/>
    <w:rPr>
      <w:caps/>
      <w:color w:val="243F60" w:themeColor="accent1" w:themeShade="7F"/>
      <w:spacing w:val="5"/>
    </w:rPr>
  </w:style>
  <w:style w:type="paragraph" w:styleId="Sinespaciado">
    <w:name w:val="No Spacing"/>
    <w:basedOn w:val="Normal"/>
    <w:link w:val="SinespaciadoCar"/>
    <w:uiPriority w:val="1"/>
    <w:qFormat/>
    <w:rsid w:val="00304681"/>
    <w:pPr>
      <w:spacing w:before="0" w:after="0" w:line="240" w:lineRule="auto"/>
    </w:pPr>
  </w:style>
  <w:style w:type="character" w:customStyle="1" w:styleId="SinespaciadoCar">
    <w:name w:val="Sin espaciado Car"/>
    <w:basedOn w:val="Fuentedeprrafopredeter"/>
    <w:link w:val="Sinespaciado"/>
    <w:uiPriority w:val="1"/>
    <w:rsid w:val="00304681"/>
    <w:rPr>
      <w:sz w:val="20"/>
      <w:szCs w:val="20"/>
    </w:rPr>
  </w:style>
  <w:style w:type="paragraph" w:styleId="Cita">
    <w:name w:val="Quote"/>
    <w:basedOn w:val="Normal"/>
    <w:next w:val="Normal"/>
    <w:link w:val="CitaCar"/>
    <w:uiPriority w:val="29"/>
    <w:qFormat/>
    <w:rsid w:val="00304681"/>
    <w:rPr>
      <w:i/>
      <w:iCs/>
    </w:rPr>
  </w:style>
  <w:style w:type="character" w:customStyle="1" w:styleId="CitaCar">
    <w:name w:val="Cita Car"/>
    <w:basedOn w:val="Fuentedeprrafopredeter"/>
    <w:link w:val="Cita"/>
    <w:uiPriority w:val="29"/>
    <w:rsid w:val="00304681"/>
    <w:rPr>
      <w:i/>
      <w:iCs/>
      <w:sz w:val="20"/>
      <w:szCs w:val="20"/>
    </w:rPr>
  </w:style>
  <w:style w:type="paragraph" w:styleId="Citadestacada">
    <w:name w:val="Intense Quote"/>
    <w:basedOn w:val="Normal"/>
    <w:next w:val="Normal"/>
    <w:link w:val="CitadestacadaCar"/>
    <w:uiPriority w:val="30"/>
    <w:qFormat/>
    <w:rsid w:val="0030468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304681"/>
    <w:rPr>
      <w:i/>
      <w:iCs/>
      <w:color w:val="4F81BD" w:themeColor="accent1"/>
      <w:sz w:val="20"/>
      <w:szCs w:val="20"/>
    </w:rPr>
  </w:style>
  <w:style w:type="character" w:styleId="nfasissutil">
    <w:name w:val="Subtle Emphasis"/>
    <w:uiPriority w:val="19"/>
    <w:qFormat/>
    <w:rsid w:val="00304681"/>
    <w:rPr>
      <w:i/>
      <w:iCs/>
      <w:color w:val="243F60" w:themeColor="accent1" w:themeShade="7F"/>
    </w:rPr>
  </w:style>
  <w:style w:type="character" w:styleId="nfasisintenso">
    <w:name w:val="Intense Emphasis"/>
    <w:uiPriority w:val="21"/>
    <w:qFormat/>
    <w:rsid w:val="00304681"/>
    <w:rPr>
      <w:b/>
      <w:bCs/>
      <w:caps/>
      <w:color w:val="243F60" w:themeColor="accent1" w:themeShade="7F"/>
      <w:spacing w:val="10"/>
    </w:rPr>
  </w:style>
  <w:style w:type="character" w:styleId="Referenciasutil">
    <w:name w:val="Subtle Reference"/>
    <w:uiPriority w:val="31"/>
    <w:qFormat/>
    <w:rsid w:val="00304681"/>
    <w:rPr>
      <w:b/>
      <w:bCs/>
      <w:color w:val="4F81BD" w:themeColor="accent1"/>
    </w:rPr>
  </w:style>
  <w:style w:type="character" w:styleId="Referenciaintensa">
    <w:name w:val="Intense Reference"/>
    <w:uiPriority w:val="32"/>
    <w:qFormat/>
    <w:rsid w:val="00304681"/>
    <w:rPr>
      <w:b/>
      <w:bCs/>
      <w:i/>
      <w:iCs/>
      <w:caps/>
      <w:color w:val="4F81BD" w:themeColor="accent1"/>
    </w:rPr>
  </w:style>
  <w:style w:type="character" w:styleId="Ttulodellibro">
    <w:name w:val="Book Title"/>
    <w:uiPriority w:val="33"/>
    <w:qFormat/>
    <w:rsid w:val="00304681"/>
    <w:rPr>
      <w:b/>
      <w:bCs/>
      <w:i/>
      <w:iCs/>
      <w:spacing w:val="9"/>
    </w:rPr>
  </w:style>
  <w:style w:type="paragraph" w:styleId="TtuloTDC">
    <w:name w:val="TOC Heading"/>
    <w:basedOn w:val="Ttulo1"/>
    <w:next w:val="Normal"/>
    <w:uiPriority w:val="39"/>
    <w:semiHidden/>
    <w:unhideWhenUsed/>
    <w:qFormat/>
    <w:rsid w:val="00304681"/>
    <w:pPr>
      <w:outlineLvl w:val="9"/>
    </w:pPr>
  </w:style>
  <w:style w:type="character" w:styleId="Mencinsinresolver">
    <w:name w:val="Unresolved Mention"/>
    <w:basedOn w:val="Fuentedeprrafopredeter"/>
    <w:uiPriority w:val="99"/>
    <w:semiHidden/>
    <w:unhideWhenUsed/>
    <w:rsid w:val="0030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3835">
      <w:bodyDiv w:val="1"/>
      <w:marLeft w:val="0"/>
      <w:marRight w:val="0"/>
      <w:marTop w:val="0"/>
      <w:marBottom w:val="0"/>
      <w:divBdr>
        <w:top w:val="none" w:sz="0" w:space="0" w:color="auto"/>
        <w:left w:val="none" w:sz="0" w:space="0" w:color="auto"/>
        <w:bottom w:val="none" w:sz="0" w:space="0" w:color="auto"/>
        <w:right w:val="none" w:sz="0" w:space="0" w:color="auto"/>
      </w:divBdr>
    </w:div>
    <w:div w:id="416905051">
      <w:bodyDiv w:val="1"/>
      <w:marLeft w:val="0"/>
      <w:marRight w:val="0"/>
      <w:marTop w:val="0"/>
      <w:marBottom w:val="0"/>
      <w:divBdr>
        <w:top w:val="none" w:sz="0" w:space="0" w:color="auto"/>
        <w:left w:val="none" w:sz="0" w:space="0" w:color="auto"/>
        <w:bottom w:val="none" w:sz="0" w:space="0" w:color="auto"/>
        <w:right w:val="none" w:sz="0" w:space="0" w:color="auto"/>
      </w:divBdr>
    </w:div>
    <w:div w:id="854657131">
      <w:bodyDiv w:val="1"/>
      <w:marLeft w:val="0"/>
      <w:marRight w:val="0"/>
      <w:marTop w:val="0"/>
      <w:marBottom w:val="0"/>
      <w:divBdr>
        <w:top w:val="none" w:sz="0" w:space="0" w:color="auto"/>
        <w:left w:val="none" w:sz="0" w:space="0" w:color="auto"/>
        <w:bottom w:val="none" w:sz="0" w:space="0" w:color="auto"/>
        <w:right w:val="none" w:sz="0" w:space="0" w:color="auto"/>
      </w:divBdr>
    </w:div>
    <w:div w:id="873542513">
      <w:bodyDiv w:val="1"/>
      <w:marLeft w:val="0"/>
      <w:marRight w:val="0"/>
      <w:marTop w:val="0"/>
      <w:marBottom w:val="0"/>
      <w:divBdr>
        <w:top w:val="none" w:sz="0" w:space="0" w:color="auto"/>
        <w:left w:val="none" w:sz="0" w:space="0" w:color="auto"/>
        <w:bottom w:val="none" w:sz="0" w:space="0" w:color="auto"/>
        <w:right w:val="none" w:sz="0" w:space="0" w:color="auto"/>
      </w:divBdr>
    </w:div>
    <w:div w:id="1286153801">
      <w:bodyDiv w:val="1"/>
      <w:marLeft w:val="0"/>
      <w:marRight w:val="0"/>
      <w:marTop w:val="0"/>
      <w:marBottom w:val="0"/>
      <w:divBdr>
        <w:top w:val="none" w:sz="0" w:space="0" w:color="auto"/>
        <w:left w:val="none" w:sz="0" w:space="0" w:color="auto"/>
        <w:bottom w:val="none" w:sz="0" w:space="0" w:color="auto"/>
        <w:right w:val="none" w:sz="0" w:space="0" w:color="auto"/>
      </w:divBdr>
    </w:div>
    <w:div w:id="1539077332">
      <w:bodyDiv w:val="1"/>
      <w:marLeft w:val="0"/>
      <w:marRight w:val="0"/>
      <w:marTop w:val="0"/>
      <w:marBottom w:val="0"/>
      <w:divBdr>
        <w:top w:val="none" w:sz="0" w:space="0" w:color="auto"/>
        <w:left w:val="none" w:sz="0" w:space="0" w:color="auto"/>
        <w:bottom w:val="none" w:sz="0" w:space="0" w:color="auto"/>
        <w:right w:val="none" w:sz="0" w:space="0" w:color="auto"/>
      </w:divBdr>
    </w:div>
    <w:div w:id="1635211843">
      <w:bodyDiv w:val="1"/>
      <w:marLeft w:val="0"/>
      <w:marRight w:val="0"/>
      <w:marTop w:val="0"/>
      <w:marBottom w:val="0"/>
      <w:divBdr>
        <w:top w:val="none" w:sz="0" w:space="0" w:color="auto"/>
        <w:left w:val="none" w:sz="0" w:space="0" w:color="auto"/>
        <w:bottom w:val="none" w:sz="0" w:space="0" w:color="auto"/>
        <w:right w:val="none" w:sz="0" w:space="0" w:color="auto"/>
      </w:divBdr>
    </w:div>
    <w:div w:id="1907257438">
      <w:bodyDiv w:val="1"/>
      <w:marLeft w:val="0"/>
      <w:marRight w:val="0"/>
      <w:marTop w:val="0"/>
      <w:marBottom w:val="0"/>
      <w:divBdr>
        <w:top w:val="none" w:sz="0" w:space="0" w:color="auto"/>
        <w:left w:val="none" w:sz="0" w:space="0" w:color="auto"/>
        <w:bottom w:val="none" w:sz="0" w:space="0" w:color="auto"/>
        <w:right w:val="none" w:sz="0" w:space="0" w:color="auto"/>
      </w:divBdr>
    </w:div>
    <w:div w:id="2116361113">
      <w:bodyDiv w:val="1"/>
      <w:marLeft w:val="0"/>
      <w:marRight w:val="0"/>
      <w:marTop w:val="0"/>
      <w:marBottom w:val="0"/>
      <w:divBdr>
        <w:top w:val="none" w:sz="0" w:space="0" w:color="auto"/>
        <w:left w:val="none" w:sz="0" w:space="0" w:color="auto"/>
        <w:bottom w:val="none" w:sz="0" w:space="0" w:color="auto"/>
        <w:right w:val="none" w:sz="0" w:space="0" w:color="auto"/>
      </w:divBdr>
      <w:divsChild>
        <w:div w:id="829249523">
          <w:marLeft w:val="0"/>
          <w:marRight w:val="0"/>
          <w:marTop w:val="0"/>
          <w:marBottom w:val="0"/>
          <w:divBdr>
            <w:top w:val="none" w:sz="0" w:space="0" w:color="auto"/>
            <w:left w:val="none" w:sz="0" w:space="0" w:color="auto"/>
            <w:bottom w:val="none" w:sz="0" w:space="0" w:color="auto"/>
            <w:right w:val="none" w:sz="0" w:space="0" w:color="auto"/>
          </w:divBdr>
        </w:div>
        <w:div w:id="659042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stgradoteatroeducac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7</Pages>
  <Words>2618</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Motos Teruel</dc:creator>
  <cp:keywords/>
  <dc:description/>
  <cp:lastModifiedBy>Tomás Motos</cp:lastModifiedBy>
  <cp:revision>10</cp:revision>
  <cp:lastPrinted>2023-07-03T11:00:00Z</cp:lastPrinted>
  <dcterms:created xsi:type="dcterms:W3CDTF">2023-06-30T11:35:00Z</dcterms:created>
  <dcterms:modified xsi:type="dcterms:W3CDTF">2023-07-27T12:24:00Z</dcterms:modified>
</cp:coreProperties>
</file>